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07" w:rsidRDefault="00BD7707" w:rsidP="00BD7707">
      <w:pPr>
        <w:pStyle w:val="Titre2"/>
        <w:jc w:val="center"/>
        <w:rPr>
          <w:color w:val="auto"/>
          <w:sz w:val="30"/>
          <w:szCs w:val="30"/>
        </w:rPr>
      </w:pPr>
      <w:r>
        <w:rPr>
          <w:noProof/>
          <w:color w:val="auto"/>
          <w:sz w:val="30"/>
          <w:szCs w:val="30"/>
          <w:lang w:eastAsia="fr-FR"/>
        </w:rPr>
        <w:drawing>
          <wp:inline distT="0" distB="0" distL="0" distR="0">
            <wp:extent cx="1002015" cy="856736"/>
            <wp:effectExtent l="19050" t="0" r="7635" b="0"/>
            <wp:docPr id="1" name="Image 1" descr="C:\Documents and Settings\h.mazili\Bureau\Salon Genève\logo salon du 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.mazili\Bureau\Salon Genève\logo salon du liv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06" cy="85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9A" w:rsidRDefault="00F7469A" w:rsidP="00E21DFD">
      <w:pPr>
        <w:spacing w:after="0"/>
        <w:rPr>
          <w:rFonts w:ascii="Constantia" w:eastAsia="Times New Roman" w:hAnsi="Constantia"/>
          <w:b/>
          <w:bCs/>
          <w:sz w:val="24"/>
          <w:szCs w:val="24"/>
          <w:lang w:eastAsia="fr-FR"/>
        </w:rPr>
      </w:pPr>
    </w:p>
    <w:p w:rsidR="00F7469A" w:rsidRPr="00834B94" w:rsidRDefault="00F7469A" w:rsidP="00F7469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834B94">
        <w:rPr>
          <w:rFonts w:ascii="Arial" w:eastAsia="Times New Roman" w:hAnsi="Arial"/>
          <w:b/>
          <w:bCs/>
          <w:sz w:val="34"/>
          <w:szCs w:val="34"/>
          <w:rtl/>
          <w:lang w:eastAsia="fr-FR" w:bidi="ar-MA"/>
        </w:rPr>
        <w:t>بلاغ صحفي</w:t>
      </w:r>
    </w:p>
    <w:p w:rsidR="00F7469A" w:rsidRPr="00F7469A" w:rsidRDefault="00F7469A" w:rsidP="00F7469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F7469A">
        <w:rPr>
          <w:rFonts w:ascii="Arial" w:eastAsia="Times New Roman" w:hAnsi="Arial"/>
          <w:b/>
          <w:bCs/>
          <w:sz w:val="28"/>
          <w:szCs w:val="28"/>
          <w:rtl/>
          <w:lang w:eastAsia="fr-FR" w:bidi="ar-MA"/>
        </w:rPr>
        <w:t xml:space="preserve">المغرب ضيف </w:t>
      </w:r>
      <w:proofErr w:type="gramStart"/>
      <w:r w:rsidRPr="00F7469A">
        <w:rPr>
          <w:rFonts w:ascii="Arial" w:eastAsia="Times New Roman" w:hAnsi="Arial"/>
          <w:b/>
          <w:bCs/>
          <w:sz w:val="28"/>
          <w:szCs w:val="28"/>
          <w:rtl/>
          <w:lang w:eastAsia="fr-FR" w:bidi="ar-MA"/>
        </w:rPr>
        <w:t>شرف</w:t>
      </w:r>
      <w:proofErr w:type="gramEnd"/>
      <w:r w:rsidRPr="00F7469A">
        <w:rPr>
          <w:rFonts w:ascii="Arial" w:eastAsia="Times New Roman" w:hAnsi="Arial"/>
          <w:b/>
          <w:bCs/>
          <w:sz w:val="28"/>
          <w:szCs w:val="28"/>
          <w:rtl/>
          <w:lang w:eastAsia="fr-FR" w:bidi="ar-MA"/>
        </w:rPr>
        <w:t xml:space="preserve"> النسخة 26 للمعرض الدولي للكتاب والصحافة بجنيف</w:t>
      </w:r>
    </w:p>
    <w:p w:rsidR="00F7469A" w:rsidRDefault="00F7469A" w:rsidP="00F7469A">
      <w:pPr>
        <w:bidi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  <w:lang w:eastAsia="fr-FR" w:bidi="ar-MA"/>
        </w:rPr>
      </w:pPr>
      <w:r w:rsidRPr="00F7469A">
        <w:rPr>
          <w:rFonts w:ascii="Arial" w:eastAsia="Times New Roman" w:hAnsi="Arial"/>
          <w:b/>
          <w:bCs/>
          <w:sz w:val="28"/>
          <w:szCs w:val="28"/>
          <w:rtl/>
          <w:lang w:eastAsia="fr-FR" w:bidi="ar-MA"/>
        </w:rPr>
        <w:t xml:space="preserve">من 25 إلى 29 أبريل 2012 بمدينة </w:t>
      </w:r>
      <w:proofErr w:type="spellStart"/>
      <w:r w:rsidRPr="00F7469A">
        <w:rPr>
          <w:rFonts w:ascii="Arial" w:eastAsia="Times New Roman" w:hAnsi="Arial"/>
          <w:b/>
          <w:bCs/>
          <w:sz w:val="28"/>
          <w:szCs w:val="28"/>
          <w:rtl/>
          <w:lang w:eastAsia="fr-FR" w:bidi="ar-MA"/>
        </w:rPr>
        <w:t>جونيف</w:t>
      </w:r>
      <w:proofErr w:type="spellEnd"/>
    </w:p>
    <w:p w:rsidR="00E21DFD" w:rsidRDefault="00E21DFD" w:rsidP="00E21DFD">
      <w:pPr>
        <w:bidi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  <w:lang w:eastAsia="fr-FR" w:bidi="ar-MA"/>
        </w:rPr>
      </w:pPr>
    </w:p>
    <w:p w:rsidR="00E21DFD" w:rsidRPr="00743C91" w:rsidRDefault="00E21DFD" w:rsidP="00E21DFD">
      <w:pPr>
        <w:bidi/>
        <w:spacing w:after="12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سيحل </w:t>
      </w:r>
      <w:r w:rsidRPr="00743C91">
        <w:rPr>
          <w:rFonts w:hint="cs"/>
          <w:sz w:val="28"/>
          <w:szCs w:val="28"/>
          <w:rtl/>
          <w:lang w:bidi="ar-MA"/>
        </w:rPr>
        <w:t>المغرب ضيف شرف</w:t>
      </w:r>
      <w:r>
        <w:rPr>
          <w:rFonts w:hint="cs"/>
          <w:sz w:val="28"/>
          <w:szCs w:val="28"/>
          <w:rtl/>
          <w:lang w:bidi="ar-MA"/>
        </w:rPr>
        <w:t xml:space="preserve"> على</w:t>
      </w:r>
      <w:r w:rsidRPr="00743C91">
        <w:rPr>
          <w:rFonts w:hint="cs"/>
          <w:sz w:val="28"/>
          <w:szCs w:val="28"/>
          <w:rtl/>
          <w:lang w:bidi="ar-MA"/>
        </w:rPr>
        <w:t xml:space="preserve"> النسخة السادسة والعشرين من المعرض الدولي للكتاب والصحافة بجنيف، المنظم في الفترة الممتدة من 25 إلى 29 أبريل 2012 </w:t>
      </w:r>
      <w:proofErr w:type="spellStart"/>
      <w:r w:rsidRPr="00743C91">
        <w:rPr>
          <w:rFonts w:hint="cs"/>
          <w:sz w:val="28"/>
          <w:szCs w:val="28"/>
          <w:rtl/>
          <w:lang w:bidi="ar-MA"/>
        </w:rPr>
        <w:t>بباليكسبو</w:t>
      </w:r>
      <w:proofErr w:type="spellEnd"/>
      <w:r w:rsidRPr="00743C91">
        <w:rPr>
          <w:rFonts w:hint="cs"/>
          <w:sz w:val="28"/>
          <w:szCs w:val="28"/>
          <w:rtl/>
          <w:lang w:bidi="ar-MA"/>
        </w:rPr>
        <w:t xml:space="preserve"> بمدينة </w:t>
      </w:r>
      <w:proofErr w:type="spellStart"/>
      <w:r w:rsidRPr="00743C91">
        <w:rPr>
          <w:rFonts w:hint="cs"/>
          <w:sz w:val="28"/>
          <w:szCs w:val="28"/>
          <w:rtl/>
          <w:lang w:bidi="ar-MA"/>
        </w:rPr>
        <w:t>جونيف</w:t>
      </w:r>
      <w:proofErr w:type="spellEnd"/>
      <w:r w:rsidRPr="00743C91">
        <w:rPr>
          <w:rFonts w:hint="cs"/>
          <w:sz w:val="28"/>
          <w:szCs w:val="28"/>
          <w:rtl/>
          <w:lang w:bidi="ar-MA"/>
        </w:rPr>
        <w:t>.</w:t>
      </w:r>
    </w:p>
    <w:p w:rsidR="00E21DFD" w:rsidRPr="00743C91" w:rsidRDefault="00E21DFD" w:rsidP="00E21DFD">
      <w:pPr>
        <w:bidi/>
        <w:spacing w:after="120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وسيكون</w:t>
      </w:r>
      <w:r w:rsidRPr="00743C91">
        <w:rPr>
          <w:rFonts w:hint="cs"/>
          <w:sz w:val="28"/>
          <w:szCs w:val="28"/>
          <w:rtl/>
          <w:lang w:bidi="ar-MA"/>
        </w:rPr>
        <w:t xml:space="preserve"> المغرب من خلال تنوعه وغناه الثقافي والفني والإنساني مع أزيد من 200 مشارك</w:t>
      </w:r>
      <w:r>
        <w:rPr>
          <w:rFonts w:hint="cs"/>
          <w:sz w:val="28"/>
          <w:szCs w:val="28"/>
          <w:rtl/>
          <w:lang w:bidi="ar-MA"/>
        </w:rPr>
        <w:t xml:space="preserve">، في رواق يمتد لـ2000 متر مربع، </w:t>
      </w:r>
      <w:r w:rsidRPr="00743C91">
        <w:rPr>
          <w:rFonts w:hint="cs"/>
          <w:sz w:val="28"/>
          <w:szCs w:val="28"/>
          <w:rtl/>
          <w:lang w:bidi="ar-MA"/>
        </w:rPr>
        <w:t xml:space="preserve"> تتمحور برمج</w:t>
      </w:r>
      <w:r>
        <w:rPr>
          <w:rFonts w:hint="cs"/>
          <w:sz w:val="28"/>
          <w:szCs w:val="28"/>
          <w:rtl/>
          <w:lang w:bidi="ar-MA"/>
        </w:rPr>
        <w:t>ته</w:t>
      </w:r>
      <w:r w:rsidRPr="00743C91">
        <w:rPr>
          <w:rFonts w:hint="cs"/>
          <w:sz w:val="28"/>
          <w:szCs w:val="28"/>
          <w:rtl/>
          <w:lang w:bidi="ar-MA"/>
        </w:rPr>
        <w:t xml:space="preserve"> حول ستة </w:t>
      </w:r>
      <w:proofErr w:type="spellStart"/>
      <w:r w:rsidRPr="00743C91">
        <w:rPr>
          <w:rFonts w:hint="cs"/>
          <w:sz w:val="28"/>
          <w:szCs w:val="28"/>
          <w:rtl/>
          <w:lang w:bidi="ar-MA"/>
        </w:rPr>
        <w:t>فضاءات</w:t>
      </w:r>
      <w:proofErr w:type="spellEnd"/>
      <w:r w:rsidRPr="00743C91">
        <w:rPr>
          <w:rFonts w:hint="cs"/>
          <w:sz w:val="28"/>
          <w:szCs w:val="28"/>
          <w:rtl/>
          <w:lang w:bidi="ar-MA"/>
        </w:rPr>
        <w:t xml:space="preserve"> تتنوع بين الكتاب والفن التشكيلي، وبين السينما وفن الطبخ إضافة إلى متحف مفتوح وفضاء للأطفال وآخر للقاءات والنقاشات.</w:t>
      </w:r>
    </w:p>
    <w:p w:rsidR="00E21DFD" w:rsidRPr="00743C91" w:rsidRDefault="00E21DFD" w:rsidP="0061586D">
      <w:pPr>
        <w:bidi/>
        <w:spacing w:after="120"/>
        <w:jc w:val="both"/>
        <w:rPr>
          <w:sz w:val="28"/>
          <w:szCs w:val="28"/>
          <w:rtl/>
          <w:lang w:bidi="ar-MA"/>
        </w:rPr>
      </w:pPr>
      <w:r w:rsidRPr="00743C91">
        <w:rPr>
          <w:rFonts w:hint="cs"/>
          <w:sz w:val="28"/>
          <w:szCs w:val="28"/>
          <w:rtl/>
          <w:lang w:bidi="ar-MA"/>
        </w:rPr>
        <w:t>وسيخصص الفضاء الرئيسي: "</w:t>
      </w:r>
      <w:proofErr w:type="gramStart"/>
      <w:r w:rsidRPr="00743C91">
        <w:rPr>
          <w:rFonts w:hint="cs"/>
          <w:sz w:val="28"/>
          <w:szCs w:val="28"/>
          <w:rtl/>
          <w:lang w:bidi="ar-MA"/>
        </w:rPr>
        <w:t>كتاب</w:t>
      </w:r>
      <w:proofErr w:type="gramEnd"/>
      <w:r w:rsidRPr="00743C91">
        <w:rPr>
          <w:rFonts w:hint="cs"/>
          <w:sz w:val="28"/>
          <w:szCs w:val="28"/>
          <w:rtl/>
          <w:lang w:bidi="ar-MA"/>
        </w:rPr>
        <w:t xml:space="preserve">"، مكتبة وحوار، </w:t>
      </w:r>
      <w:r w:rsidR="0061586D">
        <w:rPr>
          <w:rFonts w:hint="cs"/>
          <w:sz w:val="28"/>
          <w:szCs w:val="28"/>
          <w:rtl/>
          <w:lang w:bidi="ar-MA"/>
        </w:rPr>
        <w:t>ل</w:t>
      </w:r>
      <w:r w:rsidRPr="00743C91">
        <w:rPr>
          <w:rFonts w:hint="cs"/>
          <w:sz w:val="28"/>
          <w:szCs w:val="28"/>
          <w:rtl/>
          <w:lang w:bidi="ar-MA"/>
        </w:rPr>
        <w:t>عرض كتب ودلائل (</w:t>
      </w:r>
      <w:r w:rsidRPr="00743C91">
        <w:rPr>
          <w:sz w:val="28"/>
          <w:szCs w:val="28"/>
          <w:lang w:bidi="ar-MA"/>
        </w:rPr>
        <w:t>Catalogues</w:t>
      </w:r>
      <w:r w:rsidRPr="00743C91">
        <w:rPr>
          <w:rFonts w:hint="cs"/>
          <w:sz w:val="28"/>
          <w:szCs w:val="28"/>
          <w:rtl/>
          <w:lang w:bidi="ar-MA"/>
        </w:rPr>
        <w:t>) ومجلات، بالإضافة إلى جرائد ودوريات مغربية.</w:t>
      </w:r>
    </w:p>
    <w:p w:rsidR="00E21DFD" w:rsidRPr="00743C91" w:rsidRDefault="00E21DFD" w:rsidP="00E21DFD">
      <w:pPr>
        <w:bidi/>
        <w:spacing w:after="120"/>
        <w:jc w:val="both"/>
        <w:rPr>
          <w:sz w:val="28"/>
          <w:szCs w:val="28"/>
          <w:rtl/>
          <w:lang w:bidi="ar-MA"/>
        </w:rPr>
      </w:pPr>
      <w:r w:rsidRPr="00743C91">
        <w:rPr>
          <w:rFonts w:hint="cs"/>
          <w:sz w:val="28"/>
          <w:szCs w:val="28"/>
          <w:rtl/>
          <w:lang w:bidi="ar-MA"/>
        </w:rPr>
        <w:t xml:space="preserve">أما فضاء : "كلام" تاريخ وذاكرة، فهو متحف يقدم مزيجا من المخطوطات والكتب </w:t>
      </w:r>
      <w:r w:rsidR="0061586D">
        <w:rPr>
          <w:rFonts w:hint="cs"/>
          <w:sz w:val="28"/>
          <w:szCs w:val="28"/>
          <w:rtl/>
          <w:lang w:bidi="ar-MA"/>
        </w:rPr>
        <w:t>ال</w:t>
      </w:r>
      <w:r w:rsidRPr="00743C91">
        <w:rPr>
          <w:rFonts w:hint="cs"/>
          <w:sz w:val="28"/>
          <w:szCs w:val="28"/>
          <w:rtl/>
          <w:lang w:bidi="ar-MA"/>
        </w:rPr>
        <w:t>قديمة وأطروحات في الطب والفلك والفلسفة، إلى جانب قطع نقدية قديمة ومجوهرات وأقمشة، والعديد من الحوامل الأخرى التي تبصم على غنى التراث الثقافي والتاريخي للمغرب.</w:t>
      </w:r>
    </w:p>
    <w:p w:rsidR="00E21DFD" w:rsidRPr="00743C91" w:rsidRDefault="00E21DFD" w:rsidP="0061586D">
      <w:pPr>
        <w:bidi/>
        <w:spacing w:after="120"/>
        <w:jc w:val="both"/>
        <w:rPr>
          <w:sz w:val="28"/>
          <w:szCs w:val="28"/>
          <w:rtl/>
          <w:lang w:bidi="ar-MA"/>
        </w:rPr>
      </w:pPr>
      <w:r w:rsidRPr="00743C91">
        <w:rPr>
          <w:rFonts w:hint="cs"/>
          <w:sz w:val="28"/>
          <w:szCs w:val="28"/>
          <w:rtl/>
          <w:lang w:bidi="ar-MA"/>
        </w:rPr>
        <w:t xml:space="preserve">بينما سيتم تخصيص فضاء: "ديوان" هروب واكتشاف، </w:t>
      </w:r>
      <w:r w:rsidR="0061586D">
        <w:rPr>
          <w:rFonts w:hint="cs"/>
          <w:sz w:val="28"/>
          <w:szCs w:val="28"/>
          <w:rtl/>
          <w:lang w:bidi="ar-MA"/>
        </w:rPr>
        <w:t xml:space="preserve">للكتب الجميلة </w:t>
      </w:r>
      <w:r w:rsidRPr="00743C91">
        <w:rPr>
          <w:rFonts w:hint="cs"/>
          <w:sz w:val="28"/>
          <w:szCs w:val="28"/>
          <w:rtl/>
          <w:lang w:bidi="ar-MA"/>
        </w:rPr>
        <w:t>(</w:t>
      </w:r>
      <w:r w:rsidRPr="00743C91">
        <w:rPr>
          <w:sz w:val="28"/>
          <w:szCs w:val="28"/>
          <w:lang w:bidi="ar-MA"/>
        </w:rPr>
        <w:t>beaux livre</w:t>
      </w:r>
      <w:r w:rsidRPr="00743C91">
        <w:rPr>
          <w:rFonts w:hint="cs"/>
          <w:sz w:val="28"/>
          <w:szCs w:val="28"/>
          <w:rtl/>
          <w:lang w:bidi="ar-MA"/>
        </w:rPr>
        <w:t>) وفن الخشبة، إضافة إلى عروض على شاشات عملاقة تبرز مغربا متعددا وحديثا وطامحا نحو المستقبل.</w:t>
      </w:r>
    </w:p>
    <w:p w:rsidR="00E21DFD" w:rsidRPr="00743C91" w:rsidRDefault="00E21DFD" w:rsidP="00E21DFD">
      <w:pPr>
        <w:bidi/>
        <w:spacing w:after="120"/>
        <w:jc w:val="both"/>
        <w:rPr>
          <w:sz w:val="28"/>
          <w:szCs w:val="28"/>
          <w:rtl/>
          <w:lang w:bidi="ar-MA"/>
        </w:rPr>
      </w:pPr>
      <w:proofErr w:type="gramStart"/>
      <w:r w:rsidRPr="00743C91">
        <w:rPr>
          <w:rFonts w:hint="cs"/>
          <w:sz w:val="28"/>
          <w:szCs w:val="28"/>
          <w:rtl/>
          <w:lang w:bidi="ar-MA"/>
        </w:rPr>
        <w:t>في</w:t>
      </w:r>
      <w:proofErr w:type="gramEnd"/>
      <w:r w:rsidRPr="00743C91">
        <w:rPr>
          <w:rFonts w:hint="cs"/>
          <w:sz w:val="28"/>
          <w:szCs w:val="28"/>
          <w:rtl/>
          <w:lang w:bidi="ar-MA"/>
        </w:rPr>
        <w:t xml:space="preserve"> حين سيسلط فضاء: "فنون" رموز وعلامات، الضوء على الإبداع الفني والفكري المغربيين، عبر عرض مجموعة مهمة من لوحات التشكيل والتصميم والنحت.</w:t>
      </w:r>
    </w:p>
    <w:p w:rsidR="00E21DFD" w:rsidRPr="00743C91" w:rsidRDefault="00E21DFD" w:rsidP="00E21DFD">
      <w:pPr>
        <w:bidi/>
        <w:spacing w:after="120"/>
        <w:jc w:val="both"/>
        <w:rPr>
          <w:sz w:val="28"/>
          <w:szCs w:val="28"/>
          <w:rtl/>
          <w:lang w:bidi="ar-MA"/>
        </w:rPr>
      </w:pPr>
      <w:r w:rsidRPr="00743C91">
        <w:rPr>
          <w:rFonts w:hint="cs"/>
          <w:sz w:val="28"/>
          <w:szCs w:val="28"/>
          <w:rtl/>
          <w:lang w:bidi="ar-MA"/>
        </w:rPr>
        <w:t>كما سيكون الطبخ المغربي حاضرا أيضا من خلال فضاء: "</w:t>
      </w:r>
      <w:proofErr w:type="spellStart"/>
      <w:r w:rsidRPr="00743C91">
        <w:rPr>
          <w:rFonts w:hint="cs"/>
          <w:sz w:val="28"/>
          <w:szCs w:val="28"/>
          <w:rtl/>
          <w:lang w:bidi="ar-MA"/>
        </w:rPr>
        <w:t>دويرية</w:t>
      </w:r>
      <w:proofErr w:type="spellEnd"/>
      <w:r w:rsidRPr="00743C91">
        <w:rPr>
          <w:rFonts w:hint="cs"/>
          <w:sz w:val="28"/>
          <w:szCs w:val="28"/>
          <w:rtl/>
          <w:lang w:bidi="ar-MA"/>
        </w:rPr>
        <w:t>" نكهات وروائح، حيث ستتاح الفرصة للجمهور الحاضر لكي يشارك في إعداد وتقديم واكتشاف تنوع وأصالة فن المطبخ المغربي.</w:t>
      </w:r>
    </w:p>
    <w:p w:rsidR="00E21DFD" w:rsidRPr="00743C91" w:rsidRDefault="00E21DFD" w:rsidP="00E21DFD">
      <w:pPr>
        <w:bidi/>
        <w:spacing w:after="120"/>
        <w:jc w:val="both"/>
        <w:rPr>
          <w:sz w:val="28"/>
          <w:szCs w:val="28"/>
          <w:rtl/>
          <w:lang w:bidi="ar-MA"/>
        </w:rPr>
      </w:pPr>
      <w:r w:rsidRPr="00743C91">
        <w:rPr>
          <w:rFonts w:hint="cs"/>
          <w:sz w:val="28"/>
          <w:szCs w:val="28"/>
          <w:rtl/>
          <w:lang w:bidi="ar-MA"/>
        </w:rPr>
        <w:t>وأخيرا سيمكن فضاء: "حوار" لقاءات ونقاشات، الزائرين من مشاركة لحظات التبادل والحوار خلال الموائد المستديرة المنظمة حول مواضيع لها علاقة بالمستجدات، خاصة الربيع العربي وحقوق الإنسان والهجرة والدستور المغربي الجديد ووضعية المرأة والتنوع الثقافي.</w:t>
      </w:r>
    </w:p>
    <w:p w:rsidR="00E21DFD" w:rsidRPr="00743C91" w:rsidRDefault="00E21DFD" w:rsidP="0061586D">
      <w:pPr>
        <w:bidi/>
        <w:spacing w:after="120"/>
        <w:jc w:val="both"/>
        <w:rPr>
          <w:sz w:val="28"/>
          <w:szCs w:val="28"/>
          <w:rtl/>
          <w:lang w:bidi="ar-MA"/>
        </w:rPr>
      </w:pPr>
      <w:r w:rsidRPr="00743C91">
        <w:rPr>
          <w:rFonts w:hint="cs"/>
          <w:sz w:val="28"/>
          <w:szCs w:val="28"/>
          <w:rtl/>
          <w:lang w:bidi="ar-MA"/>
        </w:rPr>
        <w:t xml:space="preserve">من </w:t>
      </w:r>
      <w:r w:rsidR="0061586D">
        <w:rPr>
          <w:rFonts w:hint="cs"/>
          <w:sz w:val="28"/>
          <w:szCs w:val="28"/>
          <w:rtl/>
          <w:lang w:bidi="ar-MA"/>
        </w:rPr>
        <w:t>أ</w:t>
      </w:r>
      <w:r w:rsidRPr="00743C91">
        <w:rPr>
          <w:rFonts w:hint="cs"/>
          <w:sz w:val="28"/>
          <w:szCs w:val="28"/>
          <w:rtl/>
          <w:lang w:bidi="ar-MA"/>
        </w:rPr>
        <w:t xml:space="preserve">جل ترسيخ هذه المشاركة الكبرى، يهدي المغرب مدينة جنيف منحوتة أثرية للفنان كريم العلوي، ستنصب في مكان عمومي، إضافة إلى </w:t>
      </w:r>
      <w:proofErr w:type="spellStart"/>
      <w:r w:rsidRPr="00743C91">
        <w:rPr>
          <w:rFonts w:hint="cs"/>
          <w:sz w:val="28"/>
          <w:szCs w:val="28"/>
          <w:rtl/>
          <w:lang w:bidi="ar-MA"/>
        </w:rPr>
        <w:t>جدارية</w:t>
      </w:r>
      <w:proofErr w:type="spellEnd"/>
      <w:r w:rsidRPr="00743C91">
        <w:rPr>
          <w:rFonts w:hint="cs"/>
          <w:sz w:val="28"/>
          <w:szCs w:val="28"/>
          <w:rtl/>
          <w:lang w:bidi="ar-MA"/>
        </w:rPr>
        <w:t xml:space="preserve"> من </w:t>
      </w:r>
      <w:proofErr w:type="spellStart"/>
      <w:r w:rsidRPr="00743C91">
        <w:rPr>
          <w:rFonts w:hint="cs"/>
          <w:sz w:val="28"/>
          <w:szCs w:val="28"/>
          <w:rtl/>
          <w:lang w:bidi="ar-MA"/>
        </w:rPr>
        <w:t>الجبص</w:t>
      </w:r>
      <w:proofErr w:type="spellEnd"/>
      <w:r w:rsidRPr="00743C91">
        <w:rPr>
          <w:rFonts w:hint="cs"/>
          <w:sz w:val="28"/>
          <w:szCs w:val="28"/>
          <w:rtl/>
          <w:lang w:bidi="ar-MA"/>
        </w:rPr>
        <w:t xml:space="preserve"> بطول 30 مترا، سيتم إنجازها طيلة فترة المعرض من طرف تشكيليين شباب مغاربة وفنانين سويسريين.</w:t>
      </w:r>
    </w:p>
    <w:p w:rsidR="00E21DFD" w:rsidRPr="00E21DFD" w:rsidRDefault="00E21DFD" w:rsidP="00E21DFD">
      <w:pPr>
        <w:bidi/>
        <w:spacing w:after="120"/>
        <w:jc w:val="both"/>
        <w:rPr>
          <w:sz w:val="28"/>
          <w:szCs w:val="28"/>
          <w:lang w:bidi="ar-MA"/>
        </w:rPr>
      </w:pPr>
      <w:proofErr w:type="gramStart"/>
      <w:r w:rsidRPr="00743C91">
        <w:rPr>
          <w:rFonts w:hint="cs"/>
          <w:sz w:val="28"/>
          <w:szCs w:val="28"/>
          <w:rtl/>
          <w:lang w:bidi="ar-MA"/>
        </w:rPr>
        <w:t>تجدر</w:t>
      </w:r>
      <w:proofErr w:type="gramEnd"/>
      <w:r w:rsidRPr="00743C91">
        <w:rPr>
          <w:rFonts w:hint="cs"/>
          <w:sz w:val="28"/>
          <w:szCs w:val="28"/>
          <w:rtl/>
          <w:lang w:bidi="ar-MA"/>
        </w:rPr>
        <w:t xml:space="preserve"> الإشارة إلى أن هذا الحدث لم يكن ليتحقق لولا مساهمة العديد من الم</w:t>
      </w:r>
      <w:r>
        <w:rPr>
          <w:rFonts w:hint="cs"/>
          <w:sz w:val="28"/>
          <w:szCs w:val="28"/>
          <w:rtl/>
          <w:lang w:bidi="ar-MA"/>
        </w:rPr>
        <w:t>ؤسسات العمومية والخاصة المغربية</w:t>
      </w:r>
      <w:r>
        <w:rPr>
          <w:sz w:val="28"/>
          <w:szCs w:val="28"/>
          <w:lang w:bidi="ar-MA"/>
        </w:rPr>
        <w:t>.</w:t>
      </w:r>
    </w:p>
    <w:p w:rsidR="00F7469A" w:rsidRDefault="00890DE3" w:rsidP="00E21DFD">
      <w:pPr>
        <w:spacing w:after="0"/>
        <w:jc w:val="center"/>
        <w:rPr>
          <w:rFonts w:ascii="Constantia" w:eastAsia="Times New Roman" w:hAnsi="Constantia"/>
          <w:b/>
          <w:bCs/>
          <w:sz w:val="24"/>
          <w:szCs w:val="24"/>
          <w:lang w:eastAsia="fr-FR"/>
        </w:rPr>
      </w:pPr>
      <w:hyperlink r:id="rId5" w:history="1">
        <w:r w:rsidR="00E21DFD" w:rsidRPr="007450B1">
          <w:rPr>
            <w:rStyle w:val="Lienhypertexte"/>
            <w:rFonts w:ascii="Constantia" w:eastAsia="Times New Roman" w:hAnsi="Constantia"/>
            <w:b/>
            <w:bCs/>
            <w:sz w:val="24"/>
            <w:szCs w:val="24"/>
            <w:lang w:eastAsia="fr-FR"/>
          </w:rPr>
          <w:t>www.marocgeneve.com</w:t>
        </w:r>
      </w:hyperlink>
    </w:p>
    <w:p w:rsidR="00E21DFD" w:rsidRPr="005A1192" w:rsidRDefault="00E21DFD" w:rsidP="00E21DFD">
      <w:pPr>
        <w:spacing w:after="0"/>
        <w:jc w:val="center"/>
        <w:rPr>
          <w:rFonts w:ascii="Constantia" w:eastAsia="Times New Roman" w:hAnsi="Constantia"/>
          <w:color w:val="000000"/>
          <w:sz w:val="24"/>
          <w:szCs w:val="24"/>
          <w:lang w:eastAsia="fr-FR"/>
        </w:rPr>
      </w:pPr>
    </w:p>
    <w:p w:rsidR="005A1192" w:rsidRPr="005A1192" w:rsidRDefault="005A1192" w:rsidP="005A1192">
      <w:pPr>
        <w:bidi/>
        <w:spacing w:after="0" w:line="240" w:lineRule="auto"/>
        <w:jc w:val="both"/>
        <w:rPr>
          <w:rFonts w:ascii="Constantia" w:eastAsia="Times New Roman" w:hAnsi="Constantia" w:cs="Times New Roman"/>
          <w:lang w:eastAsia="fr-FR"/>
        </w:rPr>
      </w:pPr>
      <w:r w:rsidRPr="005A1192">
        <w:rPr>
          <w:rFonts w:ascii="Constantia" w:eastAsia="Times New Roman" w:hAnsi="Constantia" w:cs="Arabic Transparent"/>
          <w:b/>
          <w:bCs/>
          <w:rtl/>
          <w:lang w:eastAsia="fr-FR"/>
        </w:rPr>
        <w:t xml:space="preserve">للاتصال- </w:t>
      </w:r>
      <w:r w:rsidRPr="00E21DFD">
        <w:rPr>
          <w:rFonts w:ascii="Constantia" w:eastAsia="Times New Roman" w:hAnsi="Constantia" w:cs="Arabic Transparent"/>
          <w:b/>
          <w:bCs/>
          <w:u w:val="single"/>
          <w:rtl/>
          <w:lang w:eastAsia="fr-FR"/>
        </w:rPr>
        <w:t xml:space="preserve">حنان </w:t>
      </w:r>
      <w:proofErr w:type="gramStart"/>
      <w:r w:rsidRPr="00E21DFD">
        <w:rPr>
          <w:rFonts w:ascii="Constantia" w:eastAsia="Times New Roman" w:hAnsi="Constantia" w:cs="Arabic Transparent"/>
          <w:b/>
          <w:bCs/>
          <w:u w:val="single"/>
          <w:rtl/>
          <w:lang w:eastAsia="fr-FR"/>
        </w:rPr>
        <w:t>مزيلي</w:t>
      </w:r>
      <w:proofErr w:type="gramEnd"/>
      <w:r w:rsidRPr="005A1192">
        <w:rPr>
          <w:rFonts w:ascii="Constantia" w:eastAsia="Times New Roman" w:hAnsi="Constantia" w:cs="Arabic Transparent"/>
          <w:b/>
          <w:bCs/>
          <w:rtl/>
          <w:lang w:eastAsia="fr-FR"/>
        </w:rPr>
        <w:t xml:space="preserve">: </w:t>
      </w:r>
      <w:r w:rsidRPr="005A1192">
        <w:rPr>
          <w:rFonts w:ascii="Constantia" w:eastAsia="Times New Roman" w:hAnsi="Constantia" w:cs="Times New Roman"/>
          <w:b/>
          <w:bCs/>
          <w:lang w:eastAsia="fr-FR"/>
        </w:rPr>
        <w:t>00 212 6 69 01 65 02</w:t>
      </w:r>
      <w:r w:rsidRPr="005A1192">
        <w:rPr>
          <w:rFonts w:ascii="Constantia" w:eastAsia="Times New Roman" w:hAnsi="Constantia" w:cs="Arabic Transparent"/>
          <w:b/>
          <w:bCs/>
          <w:rtl/>
          <w:lang w:eastAsia="fr-FR"/>
        </w:rPr>
        <w:t xml:space="preserve"> - </w:t>
      </w:r>
      <w:r w:rsidRPr="005A1192">
        <w:rPr>
          <w:rFonts w:ascii="Constantia" w:eastAsia="Times New Roman" w:hAnsi="Constantia" w:cs="Times New Roman"/>
          <w:b/>
          <w:bCs/>
          <w:lang w:eastAsia="fr-FR"/>
        </w:rPr>
        <w:t>00 41 79 700 61 78</w:t>
      </w:r>
      <w:r w:rsidRPr="005A1192">
        <w:rPr>
          <w:rFonts w:ascii="Constantia" w:eastAsia="Times New Roman" w:hAnsi="Constantia" w:cs="Arabic Transparent"/>
          <w:b/>
          <w:bCs/>
          <w:rtl/>
          <w:lang w:eastAsia="fr-FR"/>
        </w:rPr>
        <w:t xml:space="preserve"> </w:t>
      </w:r>
      <w:hyperlink r:id="rId6" w:tgtFrame="_blank" w:history="1">
        <w:r w:rsidRPr="005A1192">
          <w:rPr>
            <w:rFonts w:ascii="Constantia" w:eastAsia="Times New Roman" w:hAnsi="Constantia" w:cs="Times New Roman"/>
            <w:b/>
            <w:bCs/>
            <w:color w:val="0000FF"/>
            <w:u w:val="single"/>
            <w:lang w:eastAsia="fr-FR"/>
          </w:rPr>
          <w:t>hmazili@gmail.com</w:t>
        </w:r>
      </w:hyperlink>
      <w:r w:rsidR="00E21DFD">
        <w:t xml:space="preserve">  / </w:t>
      </w:r>
    </w:p>
    <w:p w:rsidR="005A1192" w:rsidRPr="005A1192" w:rsidRDefault="005A1192" w:rsidP="00E21DFD">
      <w:pPr>
        <w:bidi/>
        <w:spacing w:after="0" w:line="240" w:lineRule="auto"/>
        <w:jc w:val="both"/>
        <w:rPr>
          <w:rFonts w:ascii="Constantia" w:eastAsia="Times New Roman" w:hAnsi="Constantia" w:cs="Times New Roman"/>
          <w:rtl/>
          <w:lang w:eastAsia="fr-FR"/>
        </w:rPr>
      </w:pPr>
      <w:proofErr w:type="spellStart"/>
      <w:r w:rsidRPr="00E21DFD">
        <w:rPr>
          <w:rFonts w:ascii="Constantia" w:eastAsia="Times New Roman" w:hAnsi="Constantia" w:cs="Arabic Transparent"/>
          <w:b/>
          <w:bCs/>
          <w:u w:val="single"/>
          <w:rtl/>
          <w:lang w:eastAsia="fr-FR"/>
        </w:rPr>
        <w:t>لويزا</w:t>
      </w:r>
      <w:proofErr w:type="spellEnd"/>
      <w:r w:rsidRPr="00E21DFD">
        <w:rPr>
          <w:rFonts w:ascii="Constantia" w:eastAsia="Times New Roman" w:hAnsi="Constantia" w:cs="Arabic Transparent"/>
          <w:b/>
          <w:bCs/>
          <w:u w:val="single"/>
          <w:rtl/>
          <w:lang w:eastAsia="fr-FR"/>
        </w:rPr>
        <w:t xml:space="preserve"> بالين</w:t>
      </w:r>
      <w:r w:rsidRPr="005A1192">
        <w:rPr>
          <w:rFonts w:ascii="Constantia" w:eastAsia="Times New Roman" w:hAnsi="Constantia" w:cs="Arabic Transparent"/>
          <w:b/>
          <w:bCs/>
          <w:rtl/>
          <w:lang w:eastAsia="fr-FR"/>
        </w:rPr>
        <w:t>:  </w:t>
      </w:r>
      <w:r w:rsidRPr="005A1192">
        <w:rPr>
          <w:rFonts w:ascii="Constantia" w:eastAsia="Times New Roman" w:hAnsi="Constantia" w:cs="Times New Roman"/>
          <w:b/>
          <w:bCs/>
          <w:lang w:eastAsia="fr-FR"/>
        </w:rPr>
        <w:t>00 41 79 649 71 45</w:t>
      </w:r>
      <w:r w:rsidR="00E21DFD">
        <w:rPr>
          <w:rFonts w:ascii="Constantia" w:eastAsia="Times New Roman" w:hAnsi="Constantia" w:cs="Times New Roman"/>
          <w:b/>
          <w:bCs/>
          <w:lang w:eastAsia="fr-FR"/>
        </w:rPr>
        <w:t xml:space="preserve">  </w:t>
      </w:r>
      <w:r w:rsidRPr="005A1192">
        <w:rPr>
          <w:rFonts w:ascii="Constantia" w:eastAsia="Times New Roman" w:hAnsi="Constantia" w:cs="Arabic Transparent"/>
          <w:b/>
          <w:bCs/>
          <w:rtl/>
          <w:lang w:eastAsia="fr-FR"/>
        </w:rPr>
        <w:t xml:space="preserve"> </w:t>
      </w:r>
      <w:r w:rsidR="00E21DFD">
        <w:rPr>
          <w:rFonts w:ascii="Constantia" w:eastAsia="Times New Roman" w:hAnsi="Constantia" w:cs="Arabic Transparent"/>
          <w:b/>
          <w:bCs/>
          <w:lang w:eastAsia="fr-FR"/>
        </w:rPr>
        <w:t xml:space="preserve">   </w:t>
      </w:r>
      <w:hyperlink r:id="rId7" w:tgtFrame="_blank" w:history="1">
        <w:r w:rsidRPr="005A1192">
          <w:rPr>
            <w:rFonts w:ascii="Constantia" w:eastAsia="Times New Roman" w:hAnsi="Constantia" w:cs="Times New Roman"/>
            <w:b/>
            <w:bCs/>
            <w:color w:val="0000FF"/>
            <w:u w:val="single"/>
            <w:lang w:eastAsia="fr-FR"/>
          </w:rPr>
          <w:t>luisaballin@yahoo.fr</w:t>
        </w:r>
      </w:hyperlink>
      <w:r w:rsidR="00E21DFD">
        <w:t xml:space="preserve">   /</w:t>
      </w:r>
    </w:p>
    <w:p w:rsidR="00F7469A" w:rsidRPr="00E21DFD" w:rsidRDefault="005A1192" w:rsidP="00E21DFD">
      <w:pPr>
        <w:bidi/>
        <w:spacing w:after="0" w:line="240" w:lineRule="auto"/>
        <w:jc w:val="both"/>
        <w:rPr>
          <w:rFonts w:ascii="Constantia" w:eastAsia="Times New Roman" w:hAnsi="Constantia" w:cs="Times New Roman"/>
          <w:lang w:eastAsia="fr-FR"/>
        </w:rPr>
      </w:pPr>
      <w:r w:rsidRPr="00E21DFD">
        <w:rPr>
          <w:rFonts w:ascii="Constantia" w:eastAsia="Times New Roman" w:hAnsi="Constantia" w:cs="Arabic Transparent"/>
          <w:b/>
          <w:bCs/>
          <w:u w:val="single"/>
          <w:rtl/>
          <w:lang w:eastAsia="fr-FR"/>
        </w:rPr>
        <w:t>يونس أجراي</w:t>
      </w:r>
      <w:r w:rsidRPr="005A1192">
        <w:rPr>
          <w:rFonts w:ascii="Constantia" w:eastAsia="Times New Roman" w:hAnsi="Constantia" w:cs="Arabic Transparent"/>
          <w:b/>
          <w:bCs/>
          <w:rtl/>
          <w:lang w:eastAsia="fr-FR"/>
        </w:rPr>
        <w:t xml:space="preserve">، </w:t>
      </w:r>
      <w:proofErr w:type="spellStart"/>
      <w:r w:rsidRPr="005A1192">
        <w:rPr>
          <w:rFonts w:ascii="Constantia" w:eastAsia="Times New Roman" w:hAnsi="Constantia" w:cs="Arabic Transparent"/>
          <w:b/>
          <w:bCs/>
          <w:rtl/>
          <w:lang w:eastAsia="fr-FR"/>
        </w:rPr>
        <w:t>مسؤول</w:t>
      </w:r>
      <w:proofErr w:type="spellEnd"/>
      <w:r w:rsidRPr="005A1192">
        <w:rPr>
          <w:rFonts w:ascii="Constantia" w:eastAsia="Times New Roman" w:hAnsi="Constantia" w:cs="Arabic Transparent"/>
          <w:b/>
          <w:bCs/>
          <w:rtl/>
          <w:lang w:eastAsia="fr-FR"/>
        </w:rPr>
        <w:t xml:space="preserve"> البرمجة الثقافية لجناح المغرب:</w:t>
      </w:r>
      <w:r w:rsidR="00E21DFD">
        <w:rPr>
          <w:rFonts w:ascii="Constantia" w:eastAsia="Times New Roman" w:hAnsi="Constantia" w:cs="Arabic Transparent"/>
          <w:b/>
          <w:bCs/>
          <w:lang w:eastAsia="fr-FR"/>
        </w:rPr>
        <w:t xml:space="preserve">  </w:t>
      </w:r>
      <w:r w:rsidRPr="005A1192">
        <w:rPr>
          <w:rFonts w:ascii="Constantia" w:eastAsia="Times New Roman" w:hAnsi="Constantia" w:cs="Times New Roman"/>
          <w:b/>
          <w:bCs/>
          <w:lang w:eastAsia="fr-FR"/>
        </w:rPr>
        <w:t xml:space="preserve"> </w:t>
      </w:r>
      <w:r w:rsidR="00E21DFD">
        <w:rPr>
          <w:rFonts w:ascii="Constantia" w:eastAsia="Times New Roman" w:hAnsi="Constantia" w:cs="Times New Roman"/>
          <w:b/>
          <w:bCs/>
          <w:lang w:eastAsia="fr-FR"/>
        </w:rPr>
        <w:t>/</w:t>
      </w:r>
      <w:r w:rsidRPr="005A1192">
        <w:rPr>
          <w:rFonts w:ascii="Constantia" w:eastAsia="Times New Roman" w:hAnsi="Constantia" w:cs="Times New Roman"/>
          <w:b/>
          <w:bCs/>
          <w:lang w:eastAsia="fr-FR"/>
        </w:rPr>
        <w:t>00 41 79 700 51 74</w:t>
      </w:r>
      <w:r w:rsidRPr="005A1192">
        <w:rPr>
          <w:rFonts w:ascii="Constantia" w:eastAsia="Times New Roman" w:hAnsi="Constantia" w:cs="Arabic Transparent"/>
          <w:b/>
          <w:bCs/>
          <w:rtl/>
          <w:lang w:eastAsia="fr-FR"/>
        </w:rPr>
        <w:t xml:space="preserve"> </w:t>
      </w:r>
      <w:r w:rsidRPr="005A1192">
        <w:rPr>
          <w:rFonts w:ascii="Constantia" w:eastAsia="Times New Roman" w:hAnsi="Constantia" w:cs="Times New Roman"/>
          <w:b/>
          <w:bCs/>
          <w:color w:val="0000FF"/>
          <w:u w:val="single"/>
          <w:lang w:eastAsia="fr-FR"/>
        </w:rPr>
        <w:t>ajarrai@hotmail.</w:t>
      </w:r>
      <w:proofErr w:type="gramStart"/>
      <w:r w:rsidRPr="005A1192">
        <w:rPr>
          <w:rFonts w:ascii="Constantia" w:eastAsia="Times New Roman" w:hAnsi="Constantia" w:cs="Times New Roman"/>
          <w:b/>
          <w:bCs/>
          <w:color w:val="0000FF"/>
          <w:u w:val="single"/>
          <w:lang w:eastAsia="fr-FR"/>
        </w:rPr>
        <w:t>fr</w:t>
      </w:r>
      <w:proofErr w:type="gramEnd"/>
    </w:p>
    <w:sectPr w:rsidR="00F7469A" w:rsidRPr="00E21DFD" w:rsidSect="00E21DFD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53B2D"/>
    <w:rsid w:val="00070CD7"/>
    <w:rsid w:val="000C21EF"/>
    <w:rsid w:val="00184326"/>
    <w:rsid w:val="003E123A"/>
    <w:rsid w:val="004151B5"/>
    <w:rsid w:val="00446C3C"/>
    <w:rsid w:val="00553B2D"/>
    <w:rsid w:val="005A1192"/>
    <w:rsid w:val="0061586D"/>
    <w:rsid w:val="00682488"/>
    <w:rsid w:val="007B21B2"/>
    <w:rsid w:val="00834B94"/>
    <w:rsid w:val="00872D75"/>
    <w:rsid w:val="00890DE3"/>
    <w:rsid w:val="00BC7B33"/>
    <w:rsid w:val="00BD7707"/>
    <w:rsid w:val="00C16ED7"/>
    <w:rsid w:val="00E21DFD"/>
    <w:rsid w:val="00F21C84"/>
    <w:rsid w:val="00F7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2D"/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3B2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53B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707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7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9046">
      <w:bodyDiv w:val="1"/>
      <w:marLeft w:val="104"/>
      <w:marRight w:val="104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78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single" w:sz="4" w:space="6" w:color="CCCCCC"/>
              </w:divBdr>
              <w:divsChild>
                <w:div w:id="21168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isaballin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azili@gmail.com" TargetMode="External"/><Relationship Id="rId5" Type="http://schemas.openxmlformats.org/officeDocument/2006/relationships/hyperlink" Target="http://www.marocgenev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m.saibari</cp:lastModifiedBy>
  <cp:revision>2</cp:revision>
  <cp:lastPrinted>2012-04-19T15:59:00Z</cp:lastPrinted>
  <dcterms:created xsi:type="dcterms:W3CDTF">2012-04-20T10:51:00Z</dcterms:created>
  <dcterms:modified xsi:type="dcterms:W3CDTF">2012-04-20T10:51:00Z</dcterms:modified>
</cp:coreProperties>
</file>