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9DC" w:rsidRDefault="008059DC"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bCs/>
          <w:color w:val="202124"/>
          <w:sz w:val="24"/>
          <w:szCs w:val="24"/>
          <w:lang w:eastAsia="fr-FR"/>
        </w:rPr>
      </w:pPr>
      <w:r>
        <w:rPr>
          <w:noProof/>
          <w:lang w:eastAsia="fr-FR"/>
        </w:rPr>
        <w:drawing>
          <wp:inline distT="0" distB="0" distL="0" distR="0">
            <wp:extent cx="1973525" cy="1371600"/>
            <wp:effectExtent l="0" t="0" r="8255" b="0"/>
            <wp:docPr id="1" name="Image 1" descr="Une institution nationale consultative et de prosp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institution nationale consultative et de prospect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7056" cy="1381004"/>
                    </a:xfrm>
                    <a:prstGeom prst="rect">
                      <a:avLst/>
                    </a:prstGeom>
                    <a:noFill/>
                    <a:ln>
                      <a:noFill/>
                    </a:ln>
                  </pic:spPr>
                </pic:pic>
              </a:graphicData>
            </a:graphic>
          </wp:inline>
        </w:drawing>
      </w:r>
    </w:p>
    <w:p w:rsidR="00B3334F" w:rsidRPr="002D6CE1" w:rsidRDefault="00B3334F"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eme="majorBidi" w:eastAsia="Times New Roman" w:hAnsiTheme="majorBidi" w:cstheme="majorBidi"/>
          <w:b/>
          <w:bCs/>
          <w:color w:val="202124"/>
          <w:sz w:val="28"/>
          <w:szCs w:val="28"/>
          <w:u w:val="single"/>
          <w:rtl/>
          <w:lang w:eastAsia="fr-FR" w:bidi="ar-MA"/>
        </w:rPr>
      </w:pPr>
      <w:r w:rsidRPr="002D6CE1">
        <w:rPr>
          <w:rFonts w:asciiTheme="majorBidi" w:eastAsia="Times New Roman" w:hAnsiTheme="majorBidi" w:cstheme="majorBidi" w:hint="cs"/>
          <w:b/>
          <w:bCs/>
          <w:color w:val="202124"/>
          <w:sz w:val="28"/>
          <w:szCs w:val="28"/>
          <w:u w:val="single"/>
          <w:rtl/>
          <w:lang w:eastAsia="fr-FR" w:bidi="ar-MA"/>
        </w:rPr>
        <w:t>بلاغ</w:t>
      </w:r>
    </w:p>
    <w:p w:rsidR="00231194" w:rsidRDefault="00B3334F" w:rsidP="002D6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eme="majorBidi" w:eastAsia="Times New Roman" w:hAnsiTheme="majorBidi" w:cstheme="majorBidi"/>
          <w:b/>
          <w:bCs/>
          <w:color w:val="202124"/>
          <w:sz w:val="28"/>
          <w:szCs w:val="28"/>
          <w:rtl/>
          <w:lang w:eastAsia="fr-FR" w:bidi="ar-MA"/>
        </w:rPr>
      </w:pPr>
      <w:r w:rsidRPr="00231194">
        <w:rPr>
          <w:rFonts w:asciiTheme="majorBidi" w:eastAsia="Times New Roman" w:hAnsiTheme="majorBidi" w:cstheme="majorBidi" w:hint="cs"/>
          <w:b/>
          <w:bCs/>
          <w:color w:val="202124"/>
          <w:sz w:val="28"/>
          <w:szCs w:val="28"/>
          <w:rtl/>
          <w:lang w:eastAsia="fr-FR" w:bidi="ar-MA"/>
        </w:rPr>
        <w:t>مجلس الجالية المغربية بالخارج يمنح مجموعة من مؤلفاته ل</w:t>
      </w:r>
      <w:r w:rsidR="006C382A">
        <w:rPr>
          <w:rFonts w:asciiTheme="majorBidi" w:eastAsia="Times New Roman" w:hAnsiTheme="majorBidi" w:cstheme="majorBidi" w:hint="cs"/>
          <w:b/>
          <w:bCs/>
          <w:color w:val="202124"/>
          <w:sz w:val="28"/>
          <w:szCs w:val="28"/>
          <w:rtl/>
          <w:lang w:eastAsia="fr-FR" w:bidi="ar-MA"/>
        </w:rPr>
        <w:t>ل</w:t>
      </w:r>
      <w:r w:rsidRPr="00231194">
        <w:rPr>
          <w:rFonts w:asciiTheme="majorBidi" w:eastAsia="Times New Roman" w:hAnsiTheme="majorBidi" w:cstheme="majorBidi" w:hint="cs"/>
          <w:b/>
          <w:bCs/>
          <w:color w:val="202124"/>
          <w:sz w:val="28"/>
          <w:szCs w:val="28"/>
          <w:rtl/>
          <w:lang w:eastAsia="fr-FR" w:bidi="ar-MA"/>
        </w:rPr>
        <w:t>مكتبة</w:t>
      </w:r>
      <w:r w:rsidR="006C382A">
        <w:rPr>
          <w:rFonts w:asciiTheme="majorBidi" w:eastAsia="Times New Roman" w:hAnsiTheme="majorBidi" w:cstheme="majorBidi" w:hint="cs"/>
          <w:b/>
          <w:bCs/>
          <w:color w:val="202124"/>
          <w:sz w:val="28"/>
          <w:szCs w:val="28"/>
          <w:rtl/>
          <w:lang w:eastAsia="fr-FR" w:bidi="ar-MA"/>
        </w:rPr>
        <w:t xml:space="preserve"> الإسلامية ل</w:t>
      </w:r>
      <w:r w:rsidRPr="00231194">
        <w:rPr>
          <w:rFonts w:asciiTheme="majorBidi" w:eastAsia="Times New Roman" w:hAnsiTheme="majorBidi" w:cstheme="majorBidi" w:hint="cs"/>
          <w:b/>
          <w:bCs/>
          <w:color w:val="202124"/>
          <w:sz w:val="28"/>
          <w:szCs w:val="28"/>
          <w:rtl/>
          <w:lang w:eastAsia="fr-FR" w:bidi="ar-MA"/>
        </w:rPr>
        <w:t>لوكالة الإسبانية للتعاون الدولي</w:t>
      </w:r>
    </w:p>
    <w:p w:rsidR="00B3334F" w:rsidRPr="00231194" w:rsidRDefault="00B3334F"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540" w:lineRule="atLeast"/>
        <w:jc w:val="both"/>
        <w:rPr>
          <w:rFonts w:asciiTheme="majorBidi" w:eastAsia="Times New Roman" w:hAnsiTheme="majorBidi" w:cstheme="majorBidi"/>
          <w:color w:val="202124"/>
          <w:sz w:val="28"/>
          <w:szCs w:val="28"/>
          <w:rtl/>
          <w:lang w:eastAsia="fr-FR" w:bidi="ar-MA"/>
        </w:rPr>
      </w:pPr>
      <w:r w:rsidRPr="00231194">
        <w:rPr>
          <w:rFonts w:asciiTheme="majorBidi" w:eastAsia="Times New Roman" w:hAnsiTheme="majorBidi" w:cstheme="majorBidi" w:hint="cs"/>
          <w:color w:val="202124"/>
          <w:sz w:val="28"/>
          <w:szCs w:val="28"/>
          <w:rtl/>
          <w:lang w:eastAsia="fr-FR" w:bidi="ar-MA"/>
        </w:rPr>
        <w:t xml:space="preserve">قدم مجلس الجالية المغربية بالخارج مجموعة من مؤلفاته باللغة الإسبانية والفرنسية إلى </w:t>
      </w:r>
      <w:r w:rsidR="006C382A">
        <w:rPr>
          <w:rFonts w:asciiTheme="majorBidi" w:eastAsia="Times New Roman" w:hAnsiTheme="majorBidi" w:cstheme="majorBidi" w:hint="cs"/>
          <w:color w:val="202124"/>
          <w:sz w:val="28"/>
          <w:szCs w:val="28"/>
          <w:rtl/>
          <w:lang w:eastAsia="fr-FR" w:bidi="ar-MA"/>
        </w:rPr>
        <w:t>ال</w:t>
      </w:r>
      <w:r w:rsidRPr="00231194">
        <w:rPr>
          <w:rFonts w:asciiTheme="majorBidi" w:eastAsia="Times New Roman" w:hAnsiTheme="majorBidi" w:cstheme="majorBidi" w:hint="cs"/>
          <w:color w:val="202124"/>
          <w:sz w:val="28"/>
          <w:szCs w:val="28"/>
          <w:rtl/>
          <w:lang w:eastAsia="fr-FR" w:bidi="ar-MA"/>
        </w:rPr>
        <w:t>مكتبة</w:t>
      </w:r>
      <w:r w:rsidR="006C382A">
        <w:rPr>
          <w:rFonts w:asciiTheme="majorBidi" w:eastAsia="Times New Roman" w:hAnsiTheme="majorBidi" w:cstheme="majorBidi" w:hint="cs"/>
          <w:color w:val="202124"/>
          <w:sz w:val="28"/>
          <w:szCs w:val="28"/>
          <w:rtl/>
          <w:lang w:eastAsia="fr-FR" w:bidi="ar-MA"/>
        </w:rPr>
        <w:t xml:space="preserve"> الإسلامية للوكالة</w:t>
      </w:r>
      <w:r w:rsidRPr="00231194">
        <w:rPr>
          <w:rFonts w:asciiTheme="majorBidi" w:eastAsia="Times New Roman" w:hAnsiTheme="majorBidi" w:cstheme="majorBidi" w:hint="cs"/>
          <w:color w:val="202124"/>
          <w:sz w:val="28"/>
          <w:szCs w:val="28"/>
          <w:rtl/>
          <w:lang w:eastAsia="fr-FR" w:bidi="ar-MA"/>
        </w:rPr>
        <w:t xml:space="preserve"> الإسبانية للتعاون الدولي بمدريد.</w:t>
      </w:r>
    </w:p>
    <w:p w:rsidR="00B3334F" w:rsidRPr="00231194" w:rsidRDefault="00B3334F"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540" w:lineRule="atLeast"/>
        <w:jc w:val="both"/>
        <w:rPr>
          <w:rFonts w:asciiTheme="majorBidi" w:eastAsia="Times New Roman" w:hAnsiTheme="majorBidi" w:cstheme="majorBidi"/>
          <w:color w:val="202124"/>
          <w:sz w:val="28"/>
          <w:szCs w:val="28"/>
          <w:rtl/>
          <w:lang w:eastAsia="fr-FR" w:bidi="ar-MA"/>
        </w:rPr>
      </w:pPr>
      <w:r w:rsidRPr="00231194">
        <w:rPr>
          <w:rFonts w:asciiTheme="majorBidi" w:eastAsia="Times New Roman" w:hAnsiTheme="majorBidi" w:cstheme="majorBidi" w:hint="cs"/>
          <w:color w:val="202124"/>
          <w:sz w:val="28"/>
          <w:szCs w:val="28"/>
          <w:rtl/>
          <w:lang w:eastAsia="fr-FR" w:bidi="ar-MA"/>
        </w:rPr>
        <w:t xml:space="preserve">وتتضمن المجموعة باقة مختارة من الدراسات وأشغال الندوات المنظمة من طرف المجلس، والتي تشكل جزءا من </w:t>
      </w:r>
      <w:r w:rsidR="00231194" w:rsidRPr="00231194">
        <w:rPr>
          <w:rFonts w:asciiTheme="majorBidi" w:eastAsia="Times New Roman" w:hAnsiTheme="majorBidi" w:cstheme="majorBidi" w:hint="cs"/>
          <w:color w:val="202124"/>
          <w:sz w:val="28"/>
          <w:szCs w:val="28"/>
          <w:rtl/>
          <w:lang w:eastAsia="fr-FR" w:bidi="ar-MA"/>
        </w:rPr>
        <w:t>مكتبت</w:t>
      </w:r>
      <w:r w:rsidRPr="00231194">
        <w:rPr>
          <w:rFonts w:asciiTheme="majorBidi" w:eastAsia="Times New Roman" w:hAnsiTheme="majorBidi" w:cstheme="majorBidi" w:hint="cs"/>
          <w:color w:val="202124"/>
          <w:sz w:val="28"/>
          <w:szCs w:val="28"/>
          <w:rtl/>
          <w:lang w:eastAsia="fr-FR" w:bidi="ar-MA"/>
        </w:rPr>
        <w:t xml:space="preserve">ه الغنية التي تضم حوالي مائتي عنوان </w:t>
      </w:r>
      <w:r w:rsidR="00231194" w:rsidRPr="00231194">
        <w:rPr>
          <w:rFonts w:asciiTheme="majorBidi" w:eastAsia="Times New Roman" w:hAnsiTheme="majorBidi" w:cstheme="majorBidi" w:hint="cs"/>
          <w:color w:val="202124"/>
          <w:sz w:val="28"/>
          <w:szCs w:val="28"/>
          <w:rtl/>
          <w:lang w:eastAsia="fr-FR" w:bidi="ar-MA"/>
        </w:rPr>
        <w:t>تتمحور حول</w:t>
      </w:r>
      <w:r w:rsidRPr="00231194">
        <w:rPr>
          <w:rFonts w:asciiTheme="majorBidi" w:eastAsia="Times New Roman" w:hAnsiTheme="majorBidi" w:cstheme="majorBidi" w:hint="cs"/>
          <w:color w:val="202124"/>
          <w:sz w:val="28"/>
          <w:szCs w:val="28"/>
          <w:rtl/>
          <w:lang w:eastAsia="fr-FR" w:bidi="ar-MA"/>
        </w:rPr>
        <w:t xml:space="preserve"> التحولات </w:t>
      </w:r>
      <w:r w:rsidR="00231194" w:rsidRPr="00231194">
        <w:rPr>
          <w:rFonts w:asciiTheme="majorBidi" w:eastAsia="Times New Roman" w:hAnsiTheme="majorBidi" w:cstheme="majorBidi" w:hint="cs"/>
          <w:color w:val="202124"/>
          <w:sz w:val="28"/>
          <w:szCs w:val="28"/>
          <w:rtl/>
          <w:lang w:eastAsia="fr-FR" w:bidi="ar-MA"/>
        </w:rPr>
        <w:t xml:space="preserve">والإشكاليات الكبرى لقضايا الهجرة ومغاربة العالم. </w:t>
      </w:r>
    </w:p>
    <w:p w:rsidR="00231194" w:rsidRDefault="00231194"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540" w:lineRule="atLeast"/>
        <w:jc w:val="both"/>
        <w:rPr>
          <w:rFonts w:asciiTheme="majorBidi" w:eastAsia="Times New Roman" w:hAnsiTheme="majorBidi" w:cstheme="majorBidi"/>
          <w:color w:val="202124"/>
          <w:sz w:val="28"/>
          <w:szCs w:val="28"/>
          <w:rtl/>
          <w:lang w:eastAsia="fr-FR" w:bidi="ar-MA"/>
        </w:rPr>
      </w:pPr>
      <w:r w:rsidRPr="00231194">
        <w:rPr>
          <w:rFonts w:asciiTheme="majorBidi" w:eastAsia="Times New Roman" w:hAnsiTheme="majorBidi" w:cstheme="majorBidi" w:hint="cs"/>
          <w:color w:val="202124"/>
          <w:sz w:val="28"/>
          <w:szCs w:val="28"/>
          <w:rtl/>
          <w:lang w:eastAsia="fr-FR" w:bidi="ar-MA"/>
        </w:rPr>
        <w:t>وقد سلطت مجموعة من أنشطة المجلس الضوء على الدور المحوري الذي يطلع به المثقفون المغاربة في إسبانيا في التقارب الثقافي بين البلدين، ومن هنا تكمن أهمية وضع لبنات التعاون المؤسساتي في المجال الثقافي بين مؤسستين مثل مجلس الجالية المغربية بالخارج و</w:t>
      </w:r>
      <w:r w:rsidR="006C382A">
        <w:rPr>
          <w:rFonts w:asciiTheme="majorBidi" w:eastAsia="Times New Roman" w:hAnsiTheme="majorBidi" w:cstheme="majorBidi" w:hint="cs"/>
          <w:color w:val="202124"/>
          <w:sz w:val="28"/>
          <w:szCs w:val="28"/>
          <w:rtl/>
          <w:lang w:eastAsia="fr-FR" w:bidi="ar-MA"/>
        </w:rPr>
        <w:t>ال</w:t>
      </w:r>
      <w:r w:rsidRPr="00231194">
        <w:rPr>
          <w:rFonts w:asciiTheme="majorBidi" w:eastAsia="Times New Roman" w:hAnsiTheme="majorBidi" w:cstheme="majorBidi" w:hint="cs"/>
          <w:color w:val="202124"/>
          <w:sz w:val="28"/>
          <w:szCs w:val="28"/>
          <w:rtl/>
          <w:lang w:eastAsia="fr-FR" w:bidi="ar-MA"/>
        </w:rPr>
        <w:t>مكتبة</w:t>
      </w:r>
      <w:r w:rsidR="006C382A">
        <w:rPr>
          <w:rFonts w:asciiTheme="majorBidi" w:eastAsia="Times New Roman" w:hAnsiTheme="majorBidi" w:cstheme="majorBidi" w:hint="cs"/>
          <w:color w:val="202124"/>
          <w:sz w:val="28"/>
          <w:szCs w:val="28"/>
          <w:rtl/>
          <w:lang w:eastAsia="fr-FR" w:bidi="ar-MA"/>
        </w:rPr>
        <w:t xml:space="preserve"> الإسلامية ل</w:t>
      </w:r>
      <w:r w:rsidRPr="00231194">
        <w:rPr>
          <w:rFonts w:asciiTheme="majorBidi" w:eastAsia="Times New Roman" w:hAnsiTheme="majorBidi" w:cstheme="majorBidi" w:hint="cs"/>
          <w:color w:val="202124"/>
          <w:sz w:val="28"/>
          <w:szCs w:val="28"/>
          <w:rtl/>
          <w:lang w:eastAsia="fr-FR" w:bidi="ar-MA"/>
        </w:rPr>
        <w:t>لوكالة الإسبانية للتعاون الدولي.</w:t>
      </w:r>
    </w:p>
    <w:p w:rsidR="00231194" w:rsidRDefault="00D63E22"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540" w:lineRule="atLeast"/>
        <w:jc w:val="both"/>
        <w:rPr>
          <w:rFonts w:asciiTheme="majorBidi" w:eastAsia="Times New Roman" w:hAnsiTheme="majorBidi" w:cs="Times New Roman"/>
          <w:color w:val="202124"/>
          <w:sz w:val="28"/>
          <w:szCs w:val="28"/>
          <w:rtl/>
          <w:lang w:eastAsia="fr-FR" w:bidi="ar-MA"/>
        </w:rPr>
      </w:pPr>
      <w:r>
        <w:rPr>
          <w:rFonts w:asciiTheme="majorBidi" w:eastAsia="Times New Roman" w:hAnsiTheme="majorBidi" w:cstheme="majorBidi" w:hint="cs"/>
          <w:color w:val="202124"/>
          <w:sz w:val="28"/>
          <w:szCs w:val="28"/>
          <w:rtl/>
          <w:lang w:eastAsia="fr-FR" w:bidi="ar-MA"/>
        </w:rPr>
        <w:t xml:space="preserve">يذكر </w:t>
      </w:r>
      <w:r w:rsidR="00231194">
        <w:rPr>
          <w:rFonts w:asciiTheme="majorBidi" w:eastAsia="Times New Roman" w:hAnsiTheme="majorBidi" w:cstheme="majorBidi" w:hint="cs"/>
          <w:color w:val="202124"/>
          <w:sz w:val="28"/>
          <w:szCs w:val="28"/>
          <w:rtl/>
          <w:lang w:eastAsia="fr-FR" w:bidi="ar-MA"/>
        </w:rPr>
        <w:t xml:space="preserve">أن مجلس الجالية المغربية بالخارج هو مؤسسة استشارية واستشرافية تعنى بتتبع وتقييم السياسات العمومية </w:t>
      </w:r>
      <w:r>
        <w:rPr>
          <w:rFonts w:asciiTheme="majorBidi" w:eastAsia="Times New Roman" w:hAnsiTheme="majorBidi" w:cstheme="majorBidi" w:hint="cs"/>
          <w:color w:val="202124"/>
          <w:sz w:val="28"/>
          <w:szCs w:val="28"/>
          <w:rtl/>
          <w:lang w:eastAsia="fr-FR" w:bidi="ar-MA"/>
        </w:rPr>
        <w:t xml:space="preserve">المغربية اتجاه المغاربة المقيمين بالخارج، وكذا </w:t>
      </w:r>
      <w:r w:rsidRPr="00D63E22">
        <w:rPr>
          <w:rFonts w:asciiTheme="majorBidi" w:eastAsia="Times New Roman" w:hAnsiTheme="majorBidi" w:cs="Times New Roman"/>
          <w:color w:val="202124"/>
          <w:sz w:val="28"/>
          <w:szCs w:val="28"/>
          <w:rtl/>
          <w:lang w:eastAsia="fr-FR" w:bidi="ar-MA"/>
        </w:rPr>
        <w:t xml:space="preserve">إبداء آرائه حول توجهات السياسات العمومية التي تمكن </w:t>
      </w:r>
      <w:r>
        <w:rPr>
          <w:rFonts w:asciiTheme="majorBidi" w:eastAsia="Times New Roman" w:hAnsiTheme="majorBidi" w:cs="Times New Roman" w:hint="cs"/>
          <w:color w:val="202124"/>
          <w:sz w:val="28"/>
          <w:szCs w:val="28"/>
          <w:rtl/>
          <w:lang w:eastAsia="fr-FR" w:bidi="ar-MA"/>
        </w:rPr>
        <w:t>من ضمان</w:t>
      </w:r>
      <w:r>
        <w:rPr>
          <w:rFonts w:asciiTheme="majorBidi" w:eastAsia="Times New Roman" w:hAnsiTheme="majorBidi" w:cs="Times New Roman"/>
          <w:color w:val="202124"/>
          <w:sz w:val="28"/>
          <w:szCs w:val="28"/>
          <w:rtl/>
          <w:lang w:eastAsia="fr-FR" w:bidi="ar-MA"/>
        </w:rPr>
        <w:t xml:space="preserve"> حقوق</w:t>
      </w:r>
      <w:r>
        <w:rPr>
          <w:rFonts w:asciiTheme="majorBidi" w:eastAsia="Times New Roman" w:hAnsiTheme="majorBidi" w:cs="Times New Roman" w:hint="cs"/>
          <w:color w:val="202124"/>
          <w:sz w:val="28"/>
          <w:szCs w:val="28"/>
          <w:rtl/>
          <w:lang w:eastAsia="fr-FR" w:bidi="ar-MA"/>
        </w:rPr>
        <w:t xml:space="preserve"> </w:t>
      </w:r>
      <w:r w:rsidRPr="00D63E22">
        <w:rPr>
          <w:rFonts w:asciiTheme="majorBidi" w:eastAsia="Times New Roman" w:hAnsiTheme="majorBidi" w:cs="Times New Roman"/>
          <w:color w:val="202124"/>
          <w:sz w:val="28"/>
          <w:szCs w:val="28"/>
          <w:rtl/>
          <w:lang w:eastAsia="fr-FR" w:bidi="ar-MA"/>
        </w:rPr>
        <w:t>المغاربة المقيمين بالخارج</w:t>
      </w:r>
      <w:r>
        <w:rPr>
          <w:rFonts w:asciiTheme="majorBidi" w:eastAsia="Times New Roman" w:hAnsiTheme="majorBidi" w:cs="Times New Roman"/>
          <w:color w:val="202124"/>
          <w:sz w:val="28"/>
          <w:szCs w:val="28"/>
          <w:rtl/>
          <w:lang w:eastAsia="fr-FR" w:bidi="ar-MA"/>
        </w:rPr>
        <w:t xml:space="preserve"> وصيانة مصالحهم، و</w:t>
      </w:r>
      <w:r>
        <w:rPr>
          <w:rFonts w:asciiTheme="majorBidi" w:eastAsia="Times New Roman" w:hAnsiTheme="majorBidi" w:cs="Times New Roman" w:hint="cs"/>
          <w:color w:val="202124"/>
          <w:sz w:val="28"/>
          <w:szCs w:val="28"/>
          <w:rtl/>
          <w:lang w:eastAsia="fr-FR" w:bidi="ar-MA"/>
        </w:rPr>
        <w:t xml:space="preserve">تقوية </w:t>
      </w:r>
      <w:r>
        <w:rPr>
          <w:rFonts w:asciiTheme="majorBidi" w:eastAsia="Times New Roman" w:hAnsiTheme="majorBidi" w:cs="Times New Roman"/>
          <w:color w:val="202124"/>
          <w:sz w:val="28"/>
          <w:szCs w:val="28"/>
          <w:rtl/>
          <w:lang w:eastAsia="fr-FR" w:bidi="ar-MA"/>
        </w:rPr>
        <w:t>مساهم</w:t>
      </w:r>
      <w:r>
        <w:rPr>
          <w:rFonts w:asciiTheme="majorBidi" w:eastAsia="Times New Roman" w:hAnsiTheme="majorBidi" w:cs="Times New Roman" w:hint="cs"/>
          <w:color w:val="202124"/>
          <w:sz w:val="28"/>
          <w:szCs w:val="28"/>
          <w:rtl/>
          <w:lang w:eastAsia="fr-FR" w:bidi="ar-MA"/>
        </w:rPr>
        <w:t>تهم</w:t>
      </w:r>
      <w:r w:rsidRPr="00D63E22">
        <w:rPr>
          <w:rFonts w:asciiTheme="majorBidi" w:eastAsia="Times New Roman" w:hAnsiTheme="majorBidi" w:cs="Times New Roman"/>
          <w:color w:val="202124"/>
          <w:sz w:val="28"/>
          <w:szCs w:val="28"/>
          <w:rtl/>
          <w:lang w:eastAsia="fr-FR" w:bidi="ar-MA"/>
        </w:rPr>
        <w:t xml:space="preserve"> في التنمية البشرية وا</w:t>
      </w:r>
      <w:r>
        <w:rPr>
          <w:rFonts w:asciiTheme="majorBidi" w:eastAsia="Times New Roman" w:hAnsiTheme="majorBidi" w:cs="Times New Roman"/>
          <w:color w:val="202124"/>
          <w:sz w:val="28"/>
          <w:szCs w:val="28"/>
          <w:rtl/>
          <w:lang w:eastAsia="fr-FR" w:bidi="ar-MA"/>
        </w:rPr>
        <w:t>لمستدامة في وطنهم المغرب وتقدمه</w:t>
      </w:r>
      <w:r>
        <w:rPr>
          <w:rFonts w:asciiTheme="majorBidi" w:eastAsia="Times New Roman" w:hAnsiTheme="majorBidi" w:cs="Times New Roman" w:hint="cs"/>
          <w:color w:val="202124"/>
          <w:sz w:val="28"/>
          <w:szCs w:val="28"/>
          <w:rtl/>
          <w:lang w:eastAsia="fr-FR" w:bidi="ar-MA"/>
        </w:rPr>
        <w:t>، وتعزيز روابط الصداقة والتعاون بين المغرب ودول الاستقبال.</w:t>
      </w:r>
      <w:r w:rsidR="002D6CE1">
        <w:rPr>
          <w:rFonts w:asciiTheme="majorBidi" w:eastAsia="Times New Roman" w:hAnsiTheme="majorBidi" w:cs="Times New Roman" w:hint="cs"/>
          <w:color w:val="202124"/>
          <w:sz w:val="28"/>
          <w:szCs w:val="28"/>
          <w:rtl/>
          <w:lang w:eastAsia="fr-FR" w:bidi="ar-MA"/>
        </w:rPr>
        <w:t xml:space="preserve"> </w:t>
      </w:r>
    </w:p>
    <w:p w:rsidR="00D63E22" w:rsidRPr="002D6CE1" w:rsidRDefault="002D6CE1" w:rsidP="002D6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540" w:lineRule="atLeast"/>
        <w:jc w:val="both"/>
        <w:rPr>
          <w:rFonts w:asciiTheme="majorBidi" w:eastAsia="Times New Roman" w:hAnsiTheme="majorBidi" w:cs="Times New Roman"/>
          <w:color w:val="202124"/>
          <w:sz w:val="28"/>
          <w:szCs w:val="28"/>
          <w:rtl/>
          <w:lang w:eastAsia="fr-FR" w:bidi="ar-MA"/>
        </w:rPr>
      </w:pPr>
      <w:r>
        <w:rPr>
          <w:rFonts w:asciiTheme="majorBidi" w:eastAsia="Times New Roman" w:hAnsiTheme="majorBidi" w:cs="Times New Roman" w:hint="cs"/>
          <w:color w:val="202124"/>
          <w:sz w:val="28"/>
          <w:szCs w:val="28"/>
          <w:rtl/>
          <w:lang w:eastAsia="fr-FR" w:bidi="ar-MA"/>
        </w:rPr>
        <w:t>تعتبر المكتبة الإسلامية التابعة للوكالة الإسبانية للتعاون الدولي مرجعا وطنيا ودوليا في مجال تخصصها أي العالم العربي والإسلام. تعمل المكتبة الحائزة على عدة جوائز دولية منها جائزة اليونسكو-الشارقة سنة 2015 وجائزة ابن عربي للحكمة سنة 2019، على الاستجابة</w:t>
      </w:r>
      <w:r w:rsidRPr="002D6CE1">
        <w:rPr>
          <w:rFonts w:asciiTheme="majorBidi" w:eastAsia="Times New Roman" w:hAnsiTheme="majorBidi" w:cs="Times New Roman"/>
          <w:color w:val="202124"/>
          <w:sz w:val="28"/>
          <w:szCs w:val="28"/>
          <w:rtl/>
          <w:lang w:eastAsia="fr-FR" w:bidi="ar-MA"/>
        </w:rPr>
        <w:t xml:space="preserve"> لاحتياجات المستخدمين من المعلومات </w:t>
      </w:r>
      <w:r>
        <w:rPr>
          <w:rFonts w:asciiTheme="majorBidi" w:eastAsia="Times New Roman" w:hAnsiTheme="majorBidi" w:cs="Times New Roman" w:hint="cs"/>
          <w:color w:val="202124"/>
          <w:sz w:val="28"/>
          <w:szCs w:val="28"/>
          <w:rtl/>
          <w:lang w:eastAsia="fr-FR" w:bidi="ar-MA"/>
        </w:rPr>
        <w:t xml:space="preserve">والخدمات </w:t>
      </w:r>
      <w:r w:rsidRPr="002D6CE1">
        <w:rPr>
          <w:rFonts w:asciiTheme="majorBidi" w:eastAsia="Times New Roman" w:hAnsiTheme="majorBidi" w:cs="Times New Roman"/>
          <w:color w:val="202124"/>
          <w:sz w:val="28"/>
          <w:szCs w:val="28"/>
          <w:rtl/>
          <w:lang w:eastAsia="fr-FR" w:bidi="ar-MA"/>
        </w:rPr>
        <w:t>من خلال تحديث مجموعاته الببليوغرافية وخدمات ا</w:t>
      </w:r>
      <w:r>
        <w:rPr>
          <w:rFonts w:asciiTheme="majorBidi" w:eastAsia="Times New Roman" w:hAnsiTheme="majorBidi" w:cs="Times New Roman"/>
          <w:color w:val="202124"/>
          <w:sz w:val="28"/>
          <w:szCs w:val="28"/>
          <w:rtl/>
          <w:lang w:eastAsia="fr-FR" w:bidi="ar-MA"/>
        </w:rPr>
        <w:t>لمعلومات الببليوغرافية المتخصصة</w:t>
      </w:r>
      <w:r w:rsidRPr="002D6CE1">
        <w:rPr>
          <w:rFonts w:asciiTheme="majorBidi" w:eastAsia="Times New Roman" w:hAnsiTheme="majorBidi" w:cs="Times New Roman"/>
          <w:color w:val="202124"/>
          <w:sz w:val="28"/>
          <w:szCs w:val="28"/>
          <w:rtl/>
          <w:lang w:eastAsia="fr-FR" w:bidi="ar-MA"/>
        </w:rPr>
        <w:t xml:space="preserve">، ونشر مجموعاتها </w:t>
      </w:r>
      <w:r>
        <w:rPr>
          <w:rFonts w:asciiTheme="majorBidi" w:eastAsia="Times New Roman" w:hAnsiTheme="majorBidi" w:cs="Times New Roman" w:hint="cs"/>
          <w:color w:val="202124"/>
          <w:sz w:val="28"/>
          <w:szCs w:val="28"/>
          <w:rtl/>
          <w:lang w:eastAsia="fr-FR" w:bidi="ar-MA"/>
        </w:rPr>
        <w:t xml:space="preserve">عبر مختلف الوسائل التكنولوجية الحديثة. </w:t>
      </w:r>
    </w:p>
    <w:p w:rsidR="00D63E22" w:rsidRPr="00AF5664" w:rsidRDefault="00AF5664"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540" w:lineRule="atLeast"/>
        <w:jc w:val="center"/>
        <w:rPr>
          <w:rFonts w:asciiTheme="majorBidi" w:eastAsia="Times New Roman" w:hAnsiTheme="majorBidi" w:cstheme="majorBidi"/>
          <w:b/>
          <w:bCs/>
          <w:color w:val="202124"/>
          <w:sz w:val="24"/>
          <w:szCs w:val="24"/>
          <w:rtl/>
          <w:lang w:eastAsia="fr-FR" w:bidi="ar-MA"/>
        </w:rPr>
      </w:pPr>
      <w:r>
        <w:rPr>
          <w:noProof/>
          <w:lang w:eastAsia="fr-FR"/>
        </w:rPr>
        <w:lastRenderedPageBreak/>
        <w:drawing>
          <wp:inline distT="0" distB="0" distL="0" distR="0" wp14:anchorId="7F6CCE03" wp14:editId="0C2854FC">
            <wp:extent cx="1973525" cy="1371600"/>
            <wp:effectExtent l="0" t="0" r="8255" b="0"/>
            <wp:docPr id="2" name="Image 2" descr="Une institution nationale consultative et de prosp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institution nationale consultative et de prospect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7056" cy="1381004"/>
                    </a:xfrm>
                    <a:prstGeom prst="rect">
                      <a:avLst/>
                    </a:prstGeom>
                    <a:noFill/>
                    <a:ln>
                      <a:noFill/>
                    </a:ln>
                  </pic:spPr>
                </pic:pic>
              </a:graphicData>
            </a:graphic>
          </wp:inline>
        </w:drawing>
      </w:r>
    </w:p>
    <w:p w:rsidR="008059DC" w:rsidRPr="002D6CE1" w:rsidRDefault="008059DC"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bCs/>
          <w:color w:val="202124"/>
          <w:sz w:val="24"/>
          <w:szCs w:val="24"/>
          <w:u w:val="single"/>
          <w:lang w:eastAsia="fr-FR"/>
        </w:rPr>
      </w:pPr>
      <w:r w:rsidRPr="002D6CE1">
        <w:rPr>
          <w:rFonts w:ascii="inherit" w:eastAsia="Times New Roman" w:hAnsi="inherit" w:cs="Courier New"/>
          <w:b/>
          <w:bCs/>
          <w:color w:val="202124"/>
          <w:sz w:val="24"/>
          <w:szCs w:val="24"/>
          <w:u w:val="single"/>
          <w:lang w:eastAsia="fr-FR"/>
        </w:rPr>
        <w:t>Communiqué</w:t>
      </w:r>
    </w:p>
    <w:p w:rsidR="006B6D08" w:rsidRPr="00975C69" w:rsidRDefault="006B6D08"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bCs/>
          <w:color w:val="202124"/>
          <w:sz w:val="24"/>
          <w:szCs w:val="24"/>
          <w:lang w:eastAsia="fr-FR"/>
        </w:rPr>
      </w:pPr>
      <w:r w:rsidRPr="00975C69">
        <w:rPr>
          <w:rFonts w:ascii="inherit" w:eastAsia="Times New Roman" w:hAnsi="inherit" w:cs="Courier New"/>
          <w:b/>
          <w:bCs/>
          <w:color w:val="202124"/>
          <w:sz w:val="24"/>
          <w:szCs w:val="24"/>
          <w:lang w:eastAsia="fr-FR"/>
        </w:rPr>
        <w:t>Madrid : le CCME fait don de publications à la Bibliothèque</w:t>
      </w:r>
      <w:r w:rsidR="006C382A">
        <w:rPr>
          <w:rFonts w:ascii="inherit" w:eastAsia="Times New Roman" w:hAnsi="inherit" w:cs="Courier New" w:hint="cs"/>
          <w:b/>
          <w:bCs/>
          <w:color w:val="202124"/>
          <w:sz w:val="24"/>
          <w:szCs w:val="24"/>
          <w:rtl/>
          <w:lang w:eastAsia="fr-FR"/>
        </w:rPr>
        <w:t xml:space="preserve"> </w:t>
      </w:r>
      <w:proofErr w:type="gramStart"/>
      <w:r w:rsidR="006C382A">
        <w:rPr>
          <w:rFonts w:ascii="inherit" w:eastAsia="Times New Roman" w:hAnsi="inherit" w:cs="Courier New"/>
          <w:b/>
          <w:bCs/>
          <w:color w:val="202124"/>
          <w:sz w:val="24"/>
          <w:szCs w:val="24"/>
          <w:lang w:eastAsia="fr-FR"/>
        </w:rPr>
        <w:t xml:space="preserve">islamique </w:t>
      </w:r>
      <w:r w:rsidRPr="00975C69">
        <w:rPr>
          <w:rFonts w:ascii="inherit" w:eastAsia="Times New Roman" w:hAnsi="inherit" w:cs="Courier New"/>
          <w:b/>
          <w:bCs/>
          <w:color w:val="202124"/>
          <w:sz w:val="24"/>
          <w:szCs w:val="24"/>
          <w:lang w:eastAsia="fr-FR"/>
        </w:rPr>
        <w:t xml:space="preserve"> </w:t>
      </w:r>
      <w:r w:rsidR="00B3334F">
        <w:rPr>
          <w:rFonts w:ascii="inherit" w:eastAsia="Times New Roman" w:hAnsi="inherit" w:cs="Courier New"/>
          <w:b/>
          <w:bCs/>
          <w:color w:val="202124"/>
          <w:sz w:val="24"/>
          <w:szCs w:val="24"/>
          <w:lang w:eastAsia="fr-FR"/>
        </w:rPr>
        <w:t>de</w:t>
      </w:r>
      <w:proofErr w:type="gramEnd"/>
      <w:r w:rsidR="00B3334F">
        <w:rPr>
          <w:rFonts w:ascii="inherit" w:eastAsia="Times New Roman" w:hAnsi="inherit" w:cs="Courier New"/>
          <w:b/>
          <w:bCs/>
          <w:color w:val="202124"/>
          <w:sz w:val="24"/>
          <w:szCs w:val="24"/>
          <w:lang w:eastAsia="fr-FR"/>
        </w:rPr>
        <w:t xml:space="preserve"> l’Agence Espagnole de coopération internationale (AECID)</w:t>
      </w:r>
    </w:p>
    <w:p w:rsidR="00975C69" w:rsidRDefault="00975C69"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02124"/>
          <w:sz w:val="24"/>
          <w:szCs w:val="24"/>
          <w:lang w:eastAsia="fr-FR"/>
        </w:rPr>
      </w:pPr>
    </w:p>
    <w:p w:rsidR="006B6D08" w:rsidRPr="008059DC" w:rsidRDefault="008059DC"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02124"/>
          <w:sz w:val="24"/>
          <w:szCs w:val="24"/>
          <w:lang w:eastAsia="fr-FR"/>
        </w:rPr>
      </w:pPr>
      <w:r w:rsidRPr="008059DC">
        <w:rPr>
          <w:rFonts w:ascii="inherit" w:eastAsia="Times New Roman" w:hAnsi="inherit" w:cs="Courier New"/>
          <w:color w:val="202124"/>
          <w:sz w:val="24"/>
          <w:szCs w:val="24"/>
          <w:lang w:eastAsia="fr-FR"/>
        </w:rPr>
        <w:t xml:space="preserve">Le </w:t>
      </w:r>
      <w:r w:rsidR="006B6D08" w:rsidRPr="008059DC">
        <w:rPr>
          <w:rFonts w:ascii="inherit" w:eastAsia="Times New Roman" w:hAnsi="inherit" w:cs="Courier New"/>
          <w:color w:val="202124"/>
          <w:sz w:val="24"/>
          <w:szCs w:val="24"/>
          <w:lang w:eastAsia="fr-FR"/>
        </w:rPr>
        <w:t>Conseil de la com</w:t>
      </w:r>
      <w:r w:rsidRPr="008059DC">
        <w:rPr>
          <w:rFonts w:ascii="inherit" w:eastAsia="Times New Roman" w:hAnsi="inherit" w:cs="Courier New"/>
          <w:color w:val="202124"/>
          <w:sz w:val="24"/>
          <w:szCs w:val="24"/>
          <w:lang w:eastAsia="fr-FR"/>
        </w:rPr>
        <w:t>munauté marocaine à l'étranger</w:t>
      </w:r>
      <w:r w:rsidR="006B6D08" w:rsidRPr="008059DC">
        <w:rPr>
          <w:rFonts w:ascii="inherit" w:eastAsia="Times New Roman" w:hAnsi="inherit" w:cs="Courier New"/>
          <w:color w:val="202124"/>
          <w:sz w:val="24"/>
          <w:szCs w:val="24"/>
          <w:lang w:eastAsia="fr-FR"/>
        </w:rPr>
        <w:t xml:space="preserve"> (CCME) a ​​fait don de publications en langues espagnole et française à la Bibliothèque islamique (AECID) à Madrid. </w:t>
      </w:r>
    </w:p>
    <w:p w:rsidR="00B3334F" w:rsidRDefault="006B6D08"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02124"/>
          <w:sz w:val="24"/>
          <w:szCs w:val="24"/>
          <w:lang w:eastAsia="fr-FR"/>
        </w:rPr>
      </w:pPr>
      <w:r>
        <w:rPr>
          <w:rFonts w:ascii="inherit" w:eastAsia="Times New Roman" w:hAnsi="inherit" w:cs="Courier New"/>
          <w:color w:val="202124"/>
          <w:sz w:val="24"/>
          <w:szCs w:val="24"/>
          <w:lang w:eastAsia="fr-FR"/>
        </w:rPr>
        <w:t>Fruits de l’expertise et</w:t>
      </w:r>
      <w:r w:rsidR="00975C69">
        <w:rPr>
          <w:rFonts w:ascii="inherit" w:eastAsia="Times New Roman" w:hAnsi="inherit" w:cs="Courier New"/>
          <w:color w:val="202124"/>
          <w:sz w:val="24"/>
          <w:szCs w:val="24"/>
          <w:lang w:eastAsia="fr-FR"/>
        </w:rPr>
        <w:t xml:space="preserve"> de</w:t>
      </w:r>
      <w:r w:rsidR="00021705">
        <w:rPr>
          <w:rFonts w:ascii="inherit" w:eastAsia="Times New Roman" w:hAnsi="inherit" w:cs="Courier New"/>
          <w:color w:val="202124"/>
          <w:sz w:val="24"/>
          <w:szCs w:val="24"/>
          <w:lang w:eastAsia="fr-FR"/>
        </w:rPr>
        <w:t xml:space="preserve">s </w:t>
      </w:r>
      <w:r>
        <w:rPr>
          <w:rFonts w:ascii="inherit" w:eastAsia="Times New Roman" w:hAnsi="inherit" w:cs="Courier New"/>
          <w:color w:val="202124"/>
          <w:sz w:val="24"/>
          <w:szCs w:val="24"/>
          <w:lang w:eastAsia="fr-FR"/>
        </w:rPr>
        <w:t>rencontres et activités organisées par le CCME, cette sélection fait partie d’une bibliothèque institutionnelle riche de plus de 200 publications sur l</w:t>
      </w:r>
      <w:r w:rsidR="00975C69">
        <w:rPr>
          <w:rFonts w:ascii="inherit" w:eastAsia="Times New Roman" w:hAnsi="inherit" w:cs="Courier New"/>
          <w:color w:val="202124"/>
          <w:sz w:val="24"/>
          <w:szCs w:val="24"/>
          <w:lang w:eastAsia="fr-FR"/>
        </w:rPr>
        <w:t xml:space="preserve">a migration marocaine, ses acteurs et ses mutations. </w:t>
      </w:r>
    </w:p>
    <w:p w:rsidR="00561F61" w:rsidRDefault="00021705"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02124"/>
          <w:sz w:val="24"/>
          <w:szCs w:val="24"/>
          <w:lang w:eastAsia="fr-FR"/>
        </w:rPr>
      </w:pPr>
      <w:r>
        <w:rPr>
          <w:rFonts w:ascii="inherit" w:eastAsia="Times New Roman" w:hAnsi="inherit" w:cs="Courier New"/>
          <w:color w:val="202124"/>
          <w:sz w:val="24"/>
          <w:szCs w:val="24"/>
          <w:lang w:eastAsia="fr-FR"/>
        </w:rPr>
        <w:t xml:space="preserve">Plusieurs activités du conseil ont d’ailleurs fait écho du rôle essentiel des intellectuels marocains établis en Espagne dans le renforcement des liens culturels entre nos deux pays, d’où l’importance d’encourager les partenariats et échanges avec des institutions comme </w:t>
      </w:r>
      <w:r w:rsidR="00434B9D">
        <w:rPr>
          <w:rFonts w:ascii="inherit" w:eastAsia="Times New Roman" w:hAnsi="inherit" w:cs="Courier New"/>
          <w:color w:val="202124"/>
          <w:sz w:val="24"/>
          <w:szCs w:val="24"/>
          <w:lang w:eastAsia="fr-FR"/>
        </w:rPr>
        <w:t xml:space="preserve">la </w:t>
      </w:r>
      <w:r w:rsidRPr="006B6D08">
        <w:rPr>
          <w:rFonts w:ascii="inherit" w:eastAsia="Times New Roman" w:hAnsi="inherit" w:cs="Courier New"/>
          <w:color w:val="202124"/>
          <w:sz w:val="24"/>
          <w:szCs w:val="24"/>
          <w:lang w:eastAsia="fr-FR"/>
        </w:rPr>
        <w:t>Bibliothèque</w:t>
      </w:r>
      <w:r w:rsidR="006C382A">
        <w:rPr>
          <w:rFonts w:ascii="inherit" w:eastAsia="Times New Roman" w:hAnsi="inherit" w:cs="Courier New"/>
          <w:color w:val="202124"/>
          <w:sz w:val="24"/>
          <w:szCs w:val="24"/>
          <w:lang w:eastAsia="fr-FR"/>
        </w:rPr>
        <w:t xml:space="preserve"> islamique</w:t>
      </w:r>
      <w:r w:rsidRPr="006B6D08">
        <w:rPr>
          <w:rFonts w:ascii="inherit" w:eastAsia="Times New Roman" w:hAnsi="inherit" w:cs="Courier New"/>
          <w:color w:val="202124"/>
          <w:sz w:val="24"/>
          <w:szCs w:val="24"/>
          <w:lang w:eastAsia="fr-FR"/>
        </w:rPr>
        <w:t xml:space="preserve"> (AECID)</w:t>
      </w:r>
      <w:r>
        <w:rPr>
          <w:rFonts w:ascii="inherit" w:eastAsia="Times New Roman" w:hAnsi="inherit" w:cs="Courier New"/>
          <w:color w:val="202124"/>
          <w:sz w:val="24"/>
          <w:szCs w:val="24"/>
          <w:lang w:eastAsia="fr-FR"/>
        </w:rPr>
        <w:t xml:space="preserve"> à Madrid et le CCME.</w:t>
      </w:r>
    </w:p>
    <w:p w:rsidR="00AF5664" w:rsidRDefault="006B6D08"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02124"/>
          <w:sz w:val="24"/>
          <w:szCs w:val="24"/>
          <w:lang w:eastAsia="fr-FR"/>
        </w:rPr>
      </w:pPr>
      <w:r w:rsidRPr="006B6D08">
        <w:rPr>
          <w:rFonts w:ascii="inherit" w:eastAsia="Times New Roman" w:hAnsi="inherit" w:cs="Courier New"/>
          <w:color w:val="202124"/>
          <w:sz w:val="24"/>
          <w:szCs w:val="24"/>
          <w:lang w:eastAsia="fr-FR"/>
        </w:rPr>
        <w:t>L</w:t>
      </w:r>
      <w:r w:rsidR="00975C69">
        <w:rPr>
          <w:rFonts w:ascii="inherit" w:eastAsia="Times New Roman" w:hAnsi="inherit" w:cs="Courier New"/>
          <w:color w:val="202124"/>
          <w:sz w:val="24"/>
          <w:szCs w:val="24"/>
          <w:lang w:eastAsia="fr-FR"/>
        </w:rPr>
        <w:t>e</w:t>
      </w:r>
      <w:r w:rsidRPr="006B6D08">
        <w:rPr>
          <w:rFonts w:ascii="inherit" w:eastAsia="Times New Roman" w:hAnsi="inherit" w:cs="Courier New"/>
          <w:color w:val="202124"/>
          <w:sz w:val="24"/>
          <w:szCs w:val="24"/>
          <w:lang w:eastAsia="fr-FR"/>
        </w:rPr>
        <w:t xml:space="preserve"> CCME est u</w:t>
      </w:r>
      <w:r w:rsidR="00021705">
        <w:rPr>
          <w:rFonts w:ascii="inherit" w:eastAsia="Times New Roman" w:hAnsi="inherit" w:cs="Courier New"/>
          <w:color w:val="202124"/>
          <w:sz w:val="24"/>
          <w:szCs w:val="24"/>
          <w:lang w:eastAsia="fr-FR"/>
        </w:rPr>
        <w:t xml:space="preserve">ne institution consultative </w:t>
      </w:r>
      <w:r w:rsidR="008F5A18" w:rsidRPr="008F5A18">
        <w:rPr>
          <w:rFonts w:ascii="inherit" w:eastAsia="Times New Roman" w:hAnsi="inherit" w:cs="Courier New"/>
          <w:color w:val="202124"/>
          <w:sz w:val="24"/>
          <w:szCs w:val="24"/>
          <w:lang w:eastAsia="fr-FR"/>
        </w:rPr>
        <w:t>et de prospective placée auprès de Sa Majesté le Roi Mohammed VI,</w:t>
      </w:r>
      <w:r w:rsidR="008F5A18">
        <w:rPr>
          <w:rFonts w:ascii="inherit" w:eastAsia="Times New Roman" w:hAnsi="inherit" w:cs="Courier New"/>
          <w:color w:val="202124"/>
          <w:sz w:val="24"/>
          <w:szCs w:val="24"/>
          <w:lang w:eastAsia="fr-FR"/>
        </w:rPr>
        <w:t xml:space="preserve"> </w:t>
      </w:r>
      <w:r w:rsidR="0021040C" w:rsidRPr="0021040C">
        <w:rPr>
          <w:rFonts w:ascii="inherit" w:eastAsia="Times New Roman" w:hAnsi="inherit" w:cs="Courier New"/>
          <w:color w:val="202124"/>
          <w:sz w:val="24"/>
          <w:szCs w:val="24"/>
          <w:lang w:eastAsia="fr-FR"/>
        </w:rPr>
        <w:t>chargé</w:t>
      </w:r>
      <w:r w:rsidR="0021040C">
        <w:rPr>
          <w:rFonts w:ascii="inherit" w:eastAsia="Times New Roman" w:hAnsi="inherit" w:cs="Courier New"/>
          <w:color w:val="202124"/>
          <w:sz w:val="24"/>
          <w:szCs w:val="24"/>
          <w:lang w:eastAsia="fr-FR"/>
        </w:rPr>
        <w:t>e</w:t>
      </w:r>
      <w:r w:rsidR="0021040C" w:rsidRPr="0021040C">
        <w:rPr>
          <w:rFonts w:ascii="inherit" w:eastAsia="Times New Roman" w:hAnsi="inherit" w:cs="Courier New"/>
          <w:color w:val="202124"/>
          <w:sz w:val="24"/>
          <w:szCs w:val="24"/>
          <w:lang w:eastAsia="fr-FR"/>
        </w:rPr>
        <w:t xml:space="preserve"> du suivi et de l'évaluation des politiques publiques du Royaume envers ses ressortissants à l'étranger.</w:t>
      </w:r>
      <w:r w:rsidR="00434B9D">
        <w:rPr>
          <w:rFonts w:ascii="inherit" w:eastAsia="Times New Roman" w:hAnsi="inherit" w:cs="Courier New"/>
          <w:color w:val="202124"/>
          <w:sz w:val="24"/>
          <w:szCs w:val="24"/>
          <w:lang w:eastAsia="fr-FR"/>
        </w:rPr>
        <w:t xml:space="preserve"> </w:t>
      </w:r>
      <w:r w:rsidR="00434B9D" w:rsidRPr="00434B9D">
        <w:rPr>
          <w:rFonts w:ascii="inherit" w:eastAsia="Times New Roman" w:hAnsi="inherit" w:cs="Courier New"/>
          <w:color w:val="202124"/>
          <w:sz w:val="24"/>
          <w:szCs w:val="24"/>
          <w:lang w:eastAsia="fr-FR"/>
        </w:rPr>
        <w:t> Il a en outre pour mission d'émettre des avis en vue de veiller à la défense des intérêts des Marocain(e)s de l'étranger à l'intérieur et à l'extérieur du Maroc, de renforcer leur contribution au développement économique, social et humain du pays et de consolider les rapports d'amitié et de coopération entre le Maroc et les pays de résidence.</w:t>
      </w:r>
      <w:r w:rsidR="008059DC" w:rsidRPr="006B6D08">
        <w:rPr>
          <w:rFonts w:ascii="inherit" w:eastAsia="Times New Roman" w:hAnsi="inherit" w:cs="Courier New"/>
          <w:color w:val="202124"/>
          <w:sz w:val="24"/>
          <w:szCs w:val="24"/>
          <w:lang w:eastAsia="fr-FR"/>
        </w:rPr>
        <w:t xml:space="preserve"> </w:t>
      </w:r>
    </w:p>
    <w:p w:rsidR="00AF5664" w:rsidRDefault="00AF5664"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02124"/>
          <w:sz w:val="24"/>
          <w:szCs w:val="24"/>
          <w:lang w:eastAsia="fr-FR"/>
        </w:rPr>
      </w:pPr>
      <w:r w:rsidRPr="00AF5664">
        <w:rPr>
          <w:rFonts w:ascii="inherit" w:eastAsia="Times New Roman" w:hAnsi="inherit" w:cs="Courier New"/>
          <w:color w:val="202124"/>
          <w:sz w:val="24"/>
          <w:szCs w:val="24"/>
          <w:lang w:eastAsia="fr-FR"/>
        </w:rPr>
        <w:t xml:space="preserve">La Bibliothèque islamique de l’Agence Espagnole de coopération internationale et du développement (AECID) est une référence nationale et internationale dans son domaine de spécialisation, à savoir le monde arabe et l'Islam. Elle répond aux besoins et demandes d'information de ses utilisateurs par la mise à jour de ses collections bibliographiques et avec des services d'information bibliographique spécialisés, des prêts à domicile et entre bibliothèques et la diffusion de ses collections. En 2015, la bibliothèque a reçu le Prix Unesco-Sharjah et le prix Ibn </w:t>
      </w:r>
      <w:proofErr w:type="spellStart"/>
      <w:r w:rsidRPr="00AF5664">
        <w:rPr>
          <w:rFonts w:ascii="inherit" w:eastAsia="Times New Roman" w:hAnsi="inherit" w:cs="Courier New"/>
          <w:color w:val="202124"/>
          <w:sz w:val="24"/>
          <w:szCs w:val="24"/>
          <w:lang w:eastAsia="fr-FR"/>
        </w:rPr>
        <w:t>Arabi</w:t>
      </w:r>
      <w:proofErr w:type="spellEnd"/>
      <w:r w:rsidRPr="00AF5664">
        <w:rPr>
          <w:rFonts w:ascii="inherit" w:eastAsia="Times New Roman" w:hAnsi="inherit" w:cs="Courier New"/>
          <w:color w:val="202124"/>
          <w:sz w:val="24"/>
          <w:szCs w:val="24"/>
          <w:lang w:eastAsia="fr-FR"/>
        </w:rPr>
        <w:t>-Hikma en 2019.</w:t>
      </w:r>
    </w:p>
    <w:p w:rsidR="00561F61" w:rsidRDefault="00561F61"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02124"/>
          <w:sz w:val="24"/>
          <w:szCs w:val="24"/>
          <w:lang w:eastAsia="fr-FR"/>
        </w:rPr>
      </w:pPr>
    </w:p>
    <w:p w:rsidR="00561F61" w:rsidRDefault="00561F61"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inherit" w:eastAsia="Times New Roman" w:hAnsi="inherit" w:cs="Courier New"/>
          <w:b/>
          <w:bCs/>
          <w:color w:val="202124"/>
          <w:sz w:val="24"/>
          <w:szCs w:val="24"/>
          <w:lang w:eastAsia="fr-FR"/>
        </w:rPr>
      </w:pPr>
      <w:r>
        <w:rPr>
          <w:noProof/>
          <w:lang w:eastAsia="fr-FR"/>
        </w:rPr>
        <w:lastRenderedPageBreak/>
        <w:drawing>
          <wp:inline distT="0" distB="0" distL="0" distR="0" wp14:anchorId="6293C4F7" wp14:editId="59F81AEF">
            <wp:extent cx="1973525" cy="1371600"/>
            <wp:effectExtent l="0" t="0" r="8255" b="0"/>
            <wp:docPr id="3" name="Image 3" descr="Une institution nationale consultative et de prosp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institution nationale consultative et de prospect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7056" cy="1381004"/>
                    </a:xfrm>
                    <a:prstGeom prst="rect">
                      <a:avLst/>
                    </a:prstGeom>
                    <a:noFill/>
                    <a:ln>
                      <a:noFill/>
                    </a:ln>
                  </pic:spPr>
                </pic:pic>
              </a:graphicData>
            </a:graphic>
          </wp:inline>
        </w:drawing>
      </w:r>
    </w:p>
    <w:p w:rsidR="00561F61" w:rsidRPr="002D6CE1" w:rsidRDefault="00561F61"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inherit" w:eastAsia="Times New Roman" w:hAnsi="inherit" w:cs="Courier New"/>
          <w:b/>
          <w:bCs/>
          <w:color w:val="202124"/>
          <w:sz w:val="24"/>
          <w:szCs w:val="24"/>
          <w:u w:val="single"/>
          <w:lang w:eastAsia="fr-FR"/>
        </w:rPr>
      </w:pPr>
      <w:r w:rsidRPr="002D6CE1">
        <w:rPr>
          <w:rFonts w:ascii="inherit" w:eastAsia="Times New Roman" w:hAnsi="inherit" w:cs="Courier New"/>
          <w:b/>
          <w:bCs/>
          <w:color w:val="202124"/>
          <w:sz w:val="24"/>
          <w:szCs w:val="24"/>
          <w:u w:val="single"/>
          <w:lang w:eastAsia="fr-FR"/>
        </w:rPr>
        <w:t xml:space="preserve">Nota de </w:t>
      </w:r>
      <w:proofErr w:type="spellStart"/>
      <w:r w:rsidRPr="002D6CE1">
        <w:rPr>
          <w:rFonts w:ascii="inherit" w:eastAsia="Times New Roman" w:hAnsi="inherit" w:cs="Courier New"/>
          <w:b/>
          <w:bCs/>
          <w:color w:val="202124"/>
          <w:sz w:val="24"/>
          <w:szCs w:val="24"/>
          <w:u w:val="single"/>
          <w:lang w:eastAsia="fr-FR"/>
        </w:rPr>
        <w:t>prensa</w:t>
      </w:r>
      <w:proofErr w:type="spellEnd"/>
    </w:p>
    <w:p w:rsidR="00561F61" w:rsidRPr="00561F61" w:rsidRDefault="00561F61"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inherit" w:eastAsia="Times New Roman" w:hAnsi="inherit" w:cs="Courier New"/>
          <w:b/>
          <w:bCs/>
          <w:color w:val="202124"/>
          <w:sz w:val="24"/>
          <w:szCs w:val="24"/>
          <w:lang w:val="es-ES" w:eastAsia="fr-FR"/>
        </w:rPr>
      </w:pPr>
      <w:r w:rsidRPr="00561F61">
        <w:rPr>
          <w:rFonts w:ascii="inherit" w:eastAsia="Times New Roman" w:hAnsi="inherit" w:cs="Courier New"/>
          <w:b/>
          <w:bCs/>
          <w:color w:val="202124"/>
          <w:sz w:val="24"/>
          <w:szCs w:val="24"/>
          <w:lang w:val="es-ES" w:eastAsia="fr-FR"/>
        </w:rPr>
        <w:t>Donación de publicaciones del Consejo de la Comunidad Marroquí en el Extranjero a la Biblioteca Islámica de la Agencia Española de Cooperación Internacional</w:t>
      </w:r>
    </w:p>
    <w:p w:rsidR="00561F61" w:rsidRPr="00561F61" w:rsidRDefault="00561F61"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inherit" w:eastAsia="Times New Roman" w:hAnsi="inherit" w:cs="Courier New"/>
          <w:color w:val="202124"/>
          <w:sz w:val="24"/>
          <w:szCs w:val="24"/>
          <w:lang w:val="es-ES" w:eastAsia="fr-FR"/>
        </w:rPr>
      </w:pPr>
    </w:p>
    <w:p w:rsidR="00561F61" w:rsidRDefault="00561F61"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02124"/>
          <w:sz w:val="24"/>
          <w:szCs w:val="24"/>
          <w:lang w:val="es-ES" w:eastAsia="fr-FR"/>
        </w:rPr>
      </w:pPr>
      <w:r w:rsidRPr="00561F61">
        <w:rPr>
          <w:rFonts w:ascii="inherit" w:eastAsia="Times New Roman" w:hAnsi="inherit" w:cs="Courier New"/>
          <w:color w:val="202124"/>
          <w:sz w:val="24"/>
          <w:szCs w:val="24"/>
          <w:lang w:val="es-ES" w:eastAsia="fr-FR"/>
        </w:rPr>
        <w:t>El "Consejo de la Comunidad Marroquí en el Extranjero" (CCME) donó varios ejemplares a la Biblioteca Islámica (Biblioteca AECID).</w:t>
      </w:r>
    </w:p>
    <w:p w:rsidR="00561F61" w:rsidRPr="00561F61" w:rsidRDefault="00561F61"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02124"/>
          <w:sz w:val="24"/>
          <w:szCs w:val="24"/>
          <w:lang w:val="es-ES" w:eastAsia="fr-FR"/>
        </w:rPr>
      </w:pPr>
      <w:r w:rsidRPr="00561F61">
        <w:rPr>
          <w:rFonts w:ascii="inherit" w:eastAsia="Times New Roman" w:hAnsi="inherit" w:cs="Courier New"/>
          <w:color w:val="202124"/>
          <w:sz w:val="24"/>
          <w:szCs w:val="24"/>
          <w:lang w:val="es-ES" w:eastAsia="fr-FR"/>
        </w:rPr>
        <w:t xml:space="preserve">Patrocinan encuentros e impulsan actividades de las que han resultado más de 200 publicaciones sobre política migratoria y también en muchas de ellas reflexionan sobre el valor de los intelectuales en el espacio hispano-marroquí. </w:t>
      </w:r>
    </w:p>
    <w:p w:rsidR="00561F61" w:rsidRDefault="00561F61"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02124"/>
          <w:sz w:val="24"/>
          <w:szCs w:val="24"/>
          <w:lang w:val="es-ES" w:eastAsia="fr-FR"/>
        </w:rPr>
      </w:pPr>
      <w:r>
        <w:rPr>
          <w:rFonts w:ascii="inherit" w:eastAsia="Times New Roman" w:hAnsi="inherit" w:cs="Courier New"/>
          <w:color w:val="202124"/>
          <w:sz w:val="24"/>
          <w:szCs w:val="24"/>
          <w:lang w:val="es-ES" w:eastAsia="fr-FR"/>
        </w:rPr>
        <w:t>En este sentido, v</w:t>
      </w:r>
      <w:r w:rsidRPr="00561F61">
        <w:rPr>
          <w:rFonts w:ascii="inherit" w:eastAsia="Times New Roman" w:hAnsi="inherit" w:cs="Courier New"/>
          <w:color w:val="202124"/>
          <w:sz w:val="24"/>
          <w:szCs w:val="24"/>
          <w:lang w:val="es-ES" w:eastAsia="fr-FR"/>
        </w:rPr>
        <w:t xml:space="preserve">arias actividades del </w:t>
      </w:r>
      <w:r>
        <w:rPr>
          <w:rFonts w:ascii="inherit" w:eastAsia="Times New Roman" w:hAnsi="inherit" w:cs="Courier New"/>
          <w:color w:val="202124"/>
          <w:sz w:val="24"/>
          <w:szCs w:val="24"/>
          <w:lang w:val="es-ES" w:eastAsia="fr-FR"/>
        </w:rPr>
        <w:t>CCME</w:t>
      </w:r>
      <w:r w:rsidRPr="00561F61">
        <w:rPr>
          <w:rFonts w:ascii="inherit" w:eastAsia="Times New Roman" w:hAnsi="inherit" w:cs="Courier New"/>
          <w:color w:val="202124"/>
          <w:sz w:val="24"/>
          <w:szCs w:val="24"/>
          <w:lang w:val="es-ES" w:eastAsia="fr-FR"/>
        </w:rPr>
        <w:t xml:space="preserve"> </w:t>
      </w:r>
      <w:r w:rsidR="00346EA7" w:rsidRPr="00346EA7">
        <w:rPr>
          <w:rFonts w:ascii="inherit" w:eastAsia="Times New Roman" w:hAnsi="inherit" w:cs="Courier New"/>
          <w:color w:val="202124"/>
          <w:sz w:val="24"/>
          <w:szCs w:val="24"/>
          <w:lang w:val="es-ES" w:eastAsia="fr-FR"/>
        </w:rPr>
        <w:t xml:space="preserve">se </w:t>
      </w:r>
      <w:bookmarkStart w:id="0" w:name="_GoBack"/>
      <w:bookmarkEnd w:id="0"/>
      <w:r w:rsidRPr="00561F61">
        <w:rPr>
          <w:rFonts w:ascii="inherit" w:eastAsia="Times New Roman" w:hAnsi="inherit" w:cs="Courier New"/>
          <w:color w:val="202124"/>
          <w:sz w:val="24"/>
          <w:szCs w:val="24"/>
          <w:lang w:val="es-ES" w:eastAsia="fr-FR"/>
        </w:rPr>
        <w:t>han hecho eco del papel fundamental de los intelectuales marroquíes establecidos en España en el fortalecimiento de los vínculos culturales entre nuestros dos países, de ahí la importancia de fomentar las alianzas e intercambios con instituciones como la Biblioteca Islámica (AECID) de Madrid y el CCME.</w:t>
      </w:r>
    </w:p>
    <w:p w:rsidR="00561F61" w:rsidRDefault="00561F61"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02124"/>
          <w:sz w:val="24"/>
          <w:szCs w:val="24"/>
          <w:lang w:val="es-ES" w:eastAsia="fr-FR"/>
        </w:rPr>
      </w:pPr>
      <w:r w:rsidRPr="00561F61">
        <w:rPr>
          <w:rFonts w:ascii="inherit" w:eastAsia="Times New Roman" w:hAnsi="inherit" w:cs="Courier New"/>
          <w:color w:val="202124"/>
          <w:sz w:val="24"/>
          <w:szCs w:val="24"/>
          <w:lang w:val="es-ES" w:eastAsia="fr-FR"/>
        </w:rPr>
        <w:t>El CCME es una institución de carácter consultivo, con autonomía administrativa y financiera, que publica sobre la emigración y, en particular, sobre los asuntos que afectan a los marroquíes residentes en el extranjero. También tiene la misión de garantizar el seguimiento y la evaluación de las políticas públicas del Reino con respecto a sus nacionales emigrados y la mejora de esas políticas, con miras a garantizar la defensa de sus derechos y de ampliar su participación en el desarrollo político, económico, cultural y social del país. Por último, el CCME desempeña una función de vigilancia y análisis de los problemas migratorios.</w:t>
      </w:r>
    </w:p>
    <w:p w:rsidR="00561F61" w:rsidRDefault="00561F61" w:rsidP="00561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02124"/>
          <w:sz w:val="24"/>
          <w:szCs w:val="24"/>
          <w:lang w:val="es-ES" w:eastAsia="fr-FR"/>
        </w:rPr>
      </w:pPr>
      <w:r w:rsidRPr="00561F61">
        <w:rPr>
          <w:rFonts w:ascii="inherit" w:eastAsia="Times New Roman" w:hAnsi="inherit" w:cs="Courier New"/>
          <w:color w:val="202124"/>
          <w:sz w:val="24"/>
          <w:szCs w:val="24"/>
          <w:lang w:val="es-ES" w:eastAsia="fr-FR"/>
        </w:rPr>
        <w:t>La Biblioteca Islámica (Biblioteca AECID), galardonada en 2015 con el premio Unesco-</w:t>
      </w:r>
      <w:proofErr w:type="spellStart"/>
      <w:r w:rsidRPr="00561F61">
        <w:rPr>
          <w:rFonts w:ascii="inherit" w:eastAsia="Times New Roman" w:hAnsi="inherit" w:cs="Courier New"/>
          <w:color w:val="202124"/>
          <w:sz w:val="24"/>
          <w:szCs w:val="24"/>
          <w:lang w:val="es-ES" w:eastAsia="fr-FR"/>
        </w:rPr>
        <w:t>Sharjah</w:t>
      </w:r>
      <w:proofErr w:type="spellEnd"/>
      <w:r w:rsidRPr="00561F61">
        <w:rPr>
          <w:rFonts w:ascii="inherit" w:eastAsia="Times New Roman" w:hAnsi="inherit" w:cs="Courier New"/>
          <w:color w:val="202124"/>
          <w:sz w:val="24"/>
          <w:szCs w:val="24"/>
          <w:lang w:val="es-ES" w:eastAsia="fr-FR"/>
        </w:rPr>
        <w:t xml:space="preserve"> y en 2019 con el </w:t>
      </w:r>
      <w:proofErr w:type="spellStart"/>
      <w:r w:rsidRPr="00561F61">
        <w:rPr>
          <w:rFonts w:ascii="inherit" w:eastAsia="Times New Roman" w:hAnsi="inherit" w:cs="Courier New"/>
          <w:color w:val="202124"/>
          <w:sz w:val="24"/>
          <w:szCs w:val="24"/>
          <w:lang w:val="es-ES" w:eastAsia="fr-FR"/>
        </w:rPr>
        <w:t>Ibn</w:t>
      </w:r>
      <w:proofErr w:type="spellEnd"/>
      <w:r w:rsidRPr="00561F61">
        <w:rPr>
          <w:rFonts w:ascii="inherit" w:eastAsia="Times New Roman" w:hAnsi="inherit" w:cs="Courier New"/>
          <w:color w:val="202124"/>
          <w:sz w:val="24"/>
          <w:szCs w:val="24"/>
          <w:lang w:val="es-ES" w:eastAsia="fr-FR"/>
        </w:rPr>
        <w:t xml:space="preserve"> </w:t>
      </w:r>
      <w:proofErr w:type="spellStart"/>
      <w:r w:rsidRPr="00561F61">
        <w:rPr>
          <w:rFonts w:ascii="inherit" w:eastAsia="Times New Roman" w:hAnsi="inherit" w:cs="Courier New"/>
          <w:color w:val="202124"/>
          <w:sz w:val="24"/>
          <w:szCs w:val="24"/>
          <w:lang w:val="es-ES" w:eastAsia="fr-FR"/>
        </w:rPr>
        <w:t>Arabi-Hikma</w:t>
      </w:r>
      <w:proofErr w:type="spellEnd"/>
      <w:r w:rsidRPr="00561F61">
        <w:rPr>
          <w:rFonts w:ascii="inherit" w:eastAsia="Times New Roman" w:hAnsi="inherit" w:cs="Courier New"/>
          <w:color w:val="202124"/>
          <w:sz w:val="24"/>
          <w:szCs w:val="24"/>
          <w:lang w:val="es-ES" w:eastAsia="fr-FR"/>
        </w:rPr>
        <w:t xml:space="preserve">, es un referente nacional e internacional en su ámbito de especialización, mundo árabe e islam. Responde a las necesidades y exigencias de información de sus usuarios mediante la actualización de sus colecciones bibliográficas y con los servicios de información bibliográfica especializada, préstamo a domicilio e </w:t>
      </w:r>
      <w:proofErr w:type="spellStart"/>
      <w:r w:rsidRPr="00561F61">
        <w:rPr>
          <w:rFonts w:ascii="inherit" w:eastAsia="Times New Roman" w:hAnsi="inherit" w:cs="Courier New"/>
          <w:color w:val="202124"/>
          <w:sz w:val="24"/>
          <w:szCs w:val="24"/>
          <w:lang w:val="es-ES" w:eastAsia="fr-FR"/>
        </w:rPr>
        <w:t>interbibliotecario</w:t>
      </w:r>
      <w:proofErr w:type="spellEnd"/>
      <w:r w:rsidRPr="00561F61">
        <w:rPr>
          <w:rFonts w:ascii="inherit" w:eastAsia="Times New Roman" w:hAnsi="inherit" w:cs="Courier New"/>
          <w:color w:val="202124"/>
          <w:sz w:val="24"/>
          <w:szCs w:val="24"/>
          <w:lang w:val="es-ES" w:eastAsia="fr-FR"/>
        </w:rPr>
        <w:t>, difusión de sus fondos (con boletines, bibliografías, exposiciones p</w:t>
      </w:r>
      <w:r>
        <w:rPr>
          <w:rFonts w:ascii="inherit" w:eastAsia="Times New Roman" w:hAnsi="inherit" w:cs="Courier New"/>
          <w:color w:val="202124"/>
          <w:sz w:val="24"/>
          <w:szCs w:val="24"/>
          <w:lang w:val="es-ES" w:eastAsia="fr-FR"/>
        </w:rPr>
        <w:t>resenciales o virtuales, etc.).</w:t>
      </w:r>
    </w:p>
    <w:p w:rsidR="008723C6" w:rsidRPr="00561F61" w:rsidRDefault="008723C6" w:rsidP="00561F61">
      <w:pPr>
        <w:jc w:val="both"/>
        <w:rPr>
          <w:sz w:val="24"/>
          <w:szCs w:val="24"/>
          <w:lang w:val="es-ES"/>
        </w:rPr>
      </w:pPr>
    </w:p>
    <w:sectPr w:rsidR="008723C6" w:rsidRPr="00561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08"/>
    <w:rsid w:val="00021705"/>
    <w:rsid w:val="0021040C"/>
    <w:rsid w:val="00231194"/>
    <w:rsid w:val="002D6CE1"/>
    <w:rsid w:val="00346EA7"/>
    <w:rsid w:val="00434B9D"/>
    <w:rsid w:val="00561F61"/>
    <w:rsid w:val="006B6D08"/>
    <w:rsid w:val="006C382A"/>
    <w:rsid w:val="006D5B0D"/>
    <w:rsid w:val="008059DC"/>
    <w:rsid w:val="008723C6"/>
    <w:rsid w:val="008F5A18"/>
    <w:rsid w:val="00975C69"/>
    <w:rsid w:val="00AF5664"/>
    <w:rsid w:val="00B3334F"/>
    <w:rsid w:val="00D63E22"/>
    <w:rsid w:val="00D81F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40F3F-9C5A-43CC-9675-D59729C9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6B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B6D08"/>
    <w:rPr>
      <w:rFonts w:ascii="Courier New" w:eastAsia="Times New Roman" w:hAnsi="Courier New" w:cs="Courier New"/>
      <w:sz w:val="20"/>
      <w:szCs w:val="20"/>
      <w:lang w:eastAsia="fr-FR"/>
    </w:rPr>
  </w:style>
  <w:style w:type="character" w:customStyle="1" w:styleId="y2iqfc">
    <w:name w:val="y2iqfc"/>
    <w:basedOn w:val="Policepardfaut"/>
    <w:rsid w:val="006B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25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873</Words>
  <Characters>4804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Saibari</cp:lastModifiedBy>
  <cp:revision>8</cp:revision>
  <dcterms:created xsi:type="dcterms:W3CDTF">2021-10-07T13:02:00Z</dcterms:created>
  <dcterms:modified xsi:type="dcterms:W3CDTF">2021-10-13T13:57:00Z</dcterms:modified>
</cp:coreProperties>
</file>